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718C0" w:rsidRPr="00F80343" w:rsidRDefault="00F718C0" w:rsidP="00F718C0">
      <w:pPr>
        <w:spacing w:line="240" w:lineRule="auto"/>
        <w:jc w:val="center"/>
        <w:rPr>
          <w:rFonts w:ascii="Arial" w:hAnsi="Arial" w:cs="Arial"/>
          <w:sz w:val="24"/>
          <w:szCs w:val="24"/>
        </w:rPr>
      </w:pPr>
      <w:r w:rsidRPr="00F80343">
        <w:rPr>
          <w:rFonts w:ascii="Arial" w:hAnsi="Arial" w:cs="Arial"/>
          <w:sz w:val="24"/>
          <w:szCs w:val="24"/>
        </w:rPr>
        <w:t>MINISTÉRIO DA INTEGRAÇÃO NACIONAL – MI</w:t>
      </w:r>
    </w:p>
    <w:p w:rsidR="00F718C0" w:rsidRPr="00F80343" w:rsidRDefault="00F718C0" w:rsidP="00F718C0">
      <w:pPr>
        <w:spacing w:line="240" w:lineRule="auto"/>
        <w:jc w:val="center"/>
        <w:rPr>
          <w:rFonts w:ascii="Arial" w:hAnsi="Arial" w:cs="Arial"/>
          <w:sz w:val="24"/>
          <w:szCs w:val="24"/>
        </w:rPr>
      </w:pPr>
      <w:r w:rsidRPr="00F80343">
        <w:rPr>
          <w:rFonts w:ascii="Arial" w:hAnsi="Arial" w:cs="Arial"/>
          <w:sz w:val="24"/>
          <w:szCs w:val="24"/>
        </w:rPr>
        <w:t>COMPANHIA DE DESENVOLVIMENTO DOS VALES DO SÃO FRANCISCO E DO PARNAÍBA - CODEVASF</w:t>
      </w:r>
    </w:p>
    <w:p w:rsidR="00F718C0" w:rsidRDefault="00F718C0" w:rsidP="00F718C0">
      <w:pPr>
        <w:spacing w:line="240" w:lineRule="auto"/>
        <w:jc w:val="center"/>
        <w:rPr>
          <w:rFonts w:ascii="Tahoma,Bold" w:hAnsi="Tahoma,Bold" w:cs="Tahoma,Bold"/>
          <w:b/>
          <w:bCs/>
          <w:sz w:val="20"/>
          <w:szCs w:val="20"/>
        </w:rPr>
      </w:pPr>
      <w:r w:rsidRPr="00F80343">
        <w:rPr>
          <w:rFonts w:ascii="Arial" w:hAnsi="Arial" w:cs="Arial"/>
          <w:sz w:val="24"/>
          <w:szCs w:val="24"/>
        </w:rPr>
        <w:t>5.ª SUPERINTENDÊNCIA REGIONAL</w:t>
      </w:r>
    </w:p>
    <w:p w:rsidR="00F718C0" w:rsidRDefault="00F718C0" w:rsidP="00F718C0">
      <w:pPr>
        <w:autoSpaceDE w:val="0"/>
        <w:autoSpaceDN w:val="0"/>
        <w:adjustRightInd w:val="0"/>
        <w:spacing w:after="0" w:line="240" w:lineRule="auto"/>
        <w:rPr>
          <w:rFonts w:ascii="Tahoma,Bold" w:hAnsi="Tahoma,Bold" w:cs="Tahoma,Bold"/>
          <w:b/>
          <w:bCs/>
          <w:sz w:val="20"/>
          <w:szCs w:val="20"/>
        </w:rPr>
      </w:pPr>
    </w:p>
    <w:p w:rsidR="00F718C0" w:rsidRDefault="00F718C0" w:rsidP="00F718C0">
      <w:pPr>
        <w:autoSpaceDE w:val="0"/>
        <w:autoSpaceDN w:val="0"/>
        <w:adjustRightInd w:val="0"/>
        <w:spacing w:after="0" w:line="240" w:lineRule="auto"/>
        <w:rPr>
          <w:rFonts w:ascii="Tahoma,Bold" w:hAnsi="Tahoma,Bold" w:cs="Tahoma,Bold"/>
          <w:b/>
          <w:bCs/>
          <w:sz w:val="20"/>
          <w:szCs w:val="20"/>
        </w:rPr>
      </w:pPr>
    </w:p>
    <w:p w:rsidR="00F718C0" w:rsidRDefault="00F718C0" w:rsidP="00F718C0">
      <w:pPr>
        <w:autoSpaceDE w:val="0"/>
        <w:autoSpaceDN w:val="0"/>
        <w:adjustRightInd w:val="0"/>
        <w:spacing w:after="0" w:line="240" w:lineRule="auto"/>
        <w:rPr>
          <w:rFonts w:ascii="Tahoma,Bold" w:hAnsi="Tahoma,Bold" w:cs="Tahoma,Bold"/>
          <w:b/>
          <w:bCs/>
          <w:sz w:val="20"/>
          <w:szCs w:val="20"/>
        </w:rPr>
      </w:pPr>
    </w:p>
    <w:p w:rsidR="00F718C0" w:rsidRDefault="00F718C0" w:rsidP="00F718C0">
      <w:pPr>
        <w:autoSpaceDE w:val="0"/>
        <w:autoSpaceDN w:val="0"/>
        <w:adjustRightInd w:val="0"/>
        <w:spacing w:after="0" w:line="240" w:lineRule="auto"/>
        <w:rPr>
          <w:rFonts w:ascii="Tahoma,Bold" w:hAnsi="Tahoma,Bold" w:cs="Tahoma,Bold"/>
          <w:b/>
          <w:bCs/>
          <w:sz w:val="20"/>
          <w:szCs w:val="20"/>
        </w:rPr>
      </w:pPr>
    </w:p>
    <w:p w:rsidR="00F718C0" w:rsidRDefault="00F718C0" w:rsidP="00F718C0">
      <w:pPr>
        <w:autoSpaceDE w:val="0"/>
        <w:autoSpaceDN w:val="0"/>
        <w:adjustRightInd w:val="0"/>
        <w:spacing w:after="0" w:line="240" w:lineRule="auto"/>
        <w:rPr>
          <w:rFonts w:ascii="Tahoma,Bold" w:hAnsi="Tahoma,Bold" w:cs="Tahoma,Bold"/>
          <w:b/>
          <w:bCs/>
          <w:sz w:val="20"/>
          <w:szCs w:val="20"/>
        </w:rPr>
      </w:pPr>
    </w:p>
    <w:p w:rsidR="00F718C0" w:rsidRPr="00B519CD" w:rsidRDefault="00F718C0" w:rsidP="00F718C0">
      <w:pPr>
        <w:jc w:val="both"/>
        <w:rPr>
          <w:rFonts w:cs="Arial"/>
        </w:rPr>
      </w:pPr>
      <w:r w:rsidRPr="00037E67">
        <w:rPr>
          <w:rFonts w:ascii="Arial" w:hAnsi="Arial" w:cs="Arial"/>
          <w:sz w:val="24"/>
          <w:szCs w:val="24"/>
        </w:rPr>
        <w:t>ELABORAÇÃO DE PROJETO BÁSICO PARA EXECUÇÃO E RECUPERAÇÃO DE PAVIMENTAÇÃO DE DIVERSAS RUAS NO MUNICÍPIO DE PENEDO/AL, NA ÁREA DE ATUAÇÃO DA 5ª SUPERINTENDÊNCIA REGIONAL.</w:t>
      </w:r>
    </w:p>
    <w:p w:rsidR="00D80DBD" w:rsidRDefault="00D80DBD" w:rsidP="00DF4133">
      <w:pPr>
        <w:autoSpaceDE w:val="0"/>
        <w:autoSpaceDN w:val="0"/>
        <w:adjustRightInd w:val="0"/>
        <w:spacing w:after="0" w:line="240" w:lineRule="auto"/>
        <w:rPr>
          <w:rFonts w:ascii="Tahoma,Bold" w:hAnsi="Tahoma,Bold" w:cs="Tahoma,Bold"/>
          <w:b/>
          <w:bCs/>
          <w:sz w:val="20"/>
          <w:szCs w:val="20"/>
        </w:rPr>
      </w:pPr>
    </w:p>
    <w:p w:rsidR="00D80DBD" w:rsidRDefault="00D80DBD" w:rsidP="00DF4133">
      <w:pPr>
        <w:autoSpaceDE w:val="0"/>
        <w:autoSpaceDN w:val="0"/>
        <w:adjustRightInd w:val="0"/>
        <w:spacing w:after="0" w:line="240" w:lineRule="auto"/>
        <w:rPr>
          <w:rFonts w:ascii="Tahoma,Bold" w:hAnsi="Tahoma,Bold" w:cs="Tahoma,Bold"/>
          <w:b/>
          <w:bCs/>
          <w:sz w:val="20"/>
          <w:szCs w:val="20"/>
        </w:rPr>
      </w:pPr>
    </w:p>
    <w:p w:rsidR="00D80DBD" w:rsidRDefault="00D80DBD" w:rsidP="00DF4133">
      <w:pPr>
        <w:autoSpaceDE w:val="0"/>
        <w:autoSpaceDN w:val="0"/>
        <w:adjustRightInd w:val="0"/>
        <w:spacing w:after="0" w:line="240" w:lineRule="auto"/>
        <w:rPr>
          <w:rFonts w:ascii="Tahoma,Bold" w:hAnsi="Tahoma,Bold" w:cs="Tahoma,Bold"/>
          <w:b/>
          <w:bCs/>
          <w:sz w:val="20"/>
          <w:szCs w:val="20"/>
        </w:rPr>
      </w:pPr>
    </w:p>
    <w:p w:rsidR="00D80DBD" w:rsidRDefault="00D80DBD" w:rsidP="00DF4133">
      <w:pPr>
        <w:autoSpaceDE w:val="0"/>
        <w:autoSpaceDN w:val="0"/>
        <w:adjustRightInd w:val="0"/>
        <w:spacing w:after="0" w:line="240" w:lineRule="auto"/>
        <w:rPr>
          <w:rFonts w:ascii="Tahoma,Bold" w:hAnsi="Tahoma,Bold" w:cs="Tahoma,Bold"/>
          <w:b/>
          <w:bCs/>
          <w:sz w:val="20"/>
          <w:szCs w:val="20"/>
        </w:rPr>
      </w:pPr>
    </w:p>
    <w:p w:rsidR="00D80DBD" w:rsidRDefault="00D80DBD" w:rsidP="00DF4133">
      <w:pPr>
        <w:autoSpaceDE w:val="0"/>
        <w:autoSpaceDN w:val="0"/>
        <w:adjustRightInd w:val="0"/>
        <w:spacing w:after="0" w:line="240" w:lineRule="auto"/>
        <w:rPr>
          <w:rFonts w:ascii="Tahoma,Bold" w:hAnsi="Tahoma,Bold" w:cs="Tahoma,Bold"/>
          <w:b/>
          <w:bCs/>
          <w:sz w:val="20"/>
          <w:szCs w:val="20"/>
        </w:rPr>
      </w:pPr>
    </w:p>
    <w:p w:rsidR="00D80DBD" w:rsidRDefault="00D80DBD" w:rsidP="00DF4133">
      <w:pPr>
        <w:autoSpaceDE w:val="0"/>
        <w:autoSpaceDN w:val="0"/>
        <w:adjustRightInd w:val="0"/>
        <w:spacing w:after="0" w:line="240" w:lineRule="auto"/>
        <w:rPr>
          <w:rFonts w:ascii="Tahoma,Bold" w:hAnsi="Tahoma,Bold" w:cs="Tahoma,Bold"/>
          <w:b/>
          <w:bCs/>
          <w:sz w:val="20"/>
          <w:szCs w:val="20"/>
        </w:rPr>
      </w:pPr>
    </w:p>
    <w:p w:rsidR="00D80DBD" w:rsidRDefault="00D80DBD" w:rsidP="00DF4133">
      <w:pPr>
        <w:autoSpaceDE w:val="0"/>
        <w:autoSpaceDN w:val="0"/>
        <w:adjustRightInd w:val="0"/>
        <w:spacing w:after="0" w:line="240" w:lineRule="auto"/>
        <w:rPr>
          <w:rFonts w:ascii="Tahoma,Bold" w:hAnsi="Tahoma,Bold" w:cs="Tahoma,Bold"/>
          <w:b/>
          <w:bCs/>
          <w:sz w:val="20"/>
          <w:szCs w:val="20"/>
        </w:rPr>
      </w:pPr>
    </w:p>
    <w:p w:rsidR="00D80DBD" w:rsidRPr="00DB1A5C" w:rsidRDefault="00104245" w:rsidP="00DB1A5C">
      <w:pPr>
        <w:autoSpaceDE w:val="0"/>
        <w:autoSpaceDN w:val="0"/>
        <w:adjustRightInd w:val="0"/>
        <w:spacing w:after="0" w:line="240" w:lineRule="auto"/>
        <w:jc w:val="center"/>
        <w:rPr>
          <w:rFonts w:ascii="Tahoma,Bold" w:hAnsi="Tahoma,Bold" w:cs="Tahoma,Bold"/>
          <w:bCs/>
          <w:sz w:val="26"/>
          <w:szCs w:val="26"/>
          <w:u w:val="single"/>
        </w:rPr>
      </w:pPr>
      <w:r>
        <w:rPr>
          <w:rFonts w:ascii="Tahoma,Bold" w:hAnsi="Tahoma,Bold" w:cs="Tahoma,Bold"/>
          <w:bCs/>
          <w:sz w:val="26"/>
          <w:szCs w:val="26"/>
          <w:u w:val="single"/>
        </w:rPr>
        <w:t>RELATÓRIO</w:t>
      </w:r>
      <w:bookmarkStart w:id="0" w:name="_GoBack"/>
      <w:bookmarkEnd w:id="0"/>
      <w:r w:rsidR="00DB1A5C" w:rsidRPr="00DB1A5C">
        <w:rPr>
          <w:rFonts w:ascii="Tahoma,Bold" w:hAnsi="Tahoma,Bold" w:cs="Tahoma,Bold"/>
          <w:bCs/>
          <w:sz w:val="26"/>
          <w:szCs w:val="26"/>
          <w:u w:val="single"/>
        </w:rPr>
        <w:t xml:space="preserve"> DA VISITA TÉCNICA AS </w:t>
      </w:r>
      <w:r w:rsidR="00CA2F97">
        <w:rPr>
          <w:rFonts w:ascii="Tahoma,Bold" w:hAnsi="Tahoma,Bold" w:cs="Tahoma,Bold"/>
          <w:bCs/>
          <w:sz w:val="26"/>
          <w:szCs w:val="26"/>
          <w:u w:val="single"/>
        </w:rPr>
        <w:t>RUAS QUE SERÃO PROJETADAS AS RECUPERAÇÕES DAS PAVIMENTAÇÕES</w:t>
      </w:r>
    </w:p>
    <w:p w:rsidR="00D80DBD" w:rsidRDefault="00D80DBD" w:rsidP="00DF4133">
      <w:pPr>
        <w:autoSpaceDE w:val="0"/>
        <w:autoSpaceDN w:val="0"/>
        <w:adjustRightInd w:val="0"/>
        <w:spacing w:after="0" w:line="240" w:lineRule="auto"/>
        <w:rPr>
          <w:rFonts w:ascii="Tahoma,Bold" w:hAnsi="Tahoma,Bold" w:cs="Tahoma,Bold"/>
          <w:b/>
          <w:bCs/>
          <w:sz w:val="20"/>
          <w:szCs w:val="20"/>
        </w:rPr>
      </w:pPr>
    </w:p>
    <w:p w:rsidR="00D80DBD" w:rsidRDefault="00D80DBD" w:rsidP="00DF4133">
      <w:pPr>
        <w:autoSpaceDE w:val="0"/>
        <w:autoSpaceDN w:val="0"/>
        <w:adjustRightInd w:val="0"/>
        <w:spacing w:after="0" w:line="240" w:lineRule="auto"/>
        <w:rPr>
          <w:rFonts w:ascii="Tahoma,Bold" w:hAnsi="Tahoma,Bold" w:cs="Tahoma,Bold"/>
          <w:b/>
          <w:bCs/>
          <w:sz w:val="20"/>
          <w:szCs w:val="20"/>
        </w:rPr>
      </w:pPr>
    </w:p>
    <w:p w:rsidR="00D80DBD" w:rsidRDefault="00D80DBD" w:rsidP="00DF4133">
      <w:pPr>
        <w:autoSpaceDE w:val="0"/>
        <w:autoSpaceDN w:val="0"/>
        <w:adjustRightInd w:val="0"/>
        <w:spacing w:after="0" w:line="240" w:lineRule="auto"/>
        <w:rPr>
          <w:rFonts w:ascii="Tahoma,Bold" w:hAnsi="Tahoma,Bold" w:cs="Tahoma,Bold"/>
          <w:b/>
          <w:bCs/>
          <w:sz w:val="20"/>
          <w:szCs w:val="20"/>
        </w:rPr>
      </w:pPr>
    </w:p>
    <w:p w:rsidR="00D80DBD" w:rsidRDefault="00D80DBD" w:rsidP="00DF4133">
      <w:pPr>
        <w:autoSpaceDE w:val="0"/>
        <w:autoSpaceDN w:val="0"/>
        <w:adjustRightInd w:val="0"/>
        <w:spacing w:after="0" w:line="240" w:lineRule="auto"/>
        <w:rPr>
          <w:rFonts w:ascii="Tahoma,Bold" w:hAnsi="Tahoma,Bold" w:cs="Tahoma,Bold"/>
          <w:b/>
          <w:bCs/>
          <w:sz w:val="20"/>
          <w:szCs w:val="20"/>
        </w:rPr>
      </w:pPr>
    </w:p>
    <w:p w:rsidR="00DB1A5C" w:rsidRDefault="00DB1A5C" w:rsidP="00DF4133">
      <w:pPr>
        <w:autoSpaceDE w:val="0"/>
        <w:autoSpaceDN w:val="0"/>
        <w:adjustRightInd w:val="0"/>
        <w:spacing w:after="0" w:line="240" w:lineRule="auto"/>
        <w:rPr>
          <w:rFonts w:ascii="Tahoma,Bold" w:hAnsi="Tahoma,Bold" w:cs="Tahoma,Bold"/>
          <w:b/>
          <w:bCs/>
          <w:sz w:val="20"/>
          <w:szCs w:val="20"/>
        </w:rPr>
      </w:pPr>
    </w:p>
    <w:p w:rsidR="00DB1A5C" w:rsidRDefault="00DB1A5C" w:rsidP="00DF4133">
      <w:pPr>
        <w:autoSpaceDE w:val="0"/>
        <w:autoSpaceDN w:val="0"/>
        <w:adjustRightInd w:val="0"/>
        <w:spacing w:after="0" w:line="240" w:lineRule="auto"/>
        <w:rPr>
          <w:rFonts w:ascii="Tahoma,Bold" w:hAnsi="Tahoma,Bold" w:cs="Tahoma,Bold"/>
          <w:b/>
          <w:bCs/>
          <w:sz w:val="20"/>
          <w:szCs w:val="20"/>
        </w:rPr>
      </w:pPr>
    </w:p>
    <w:p w:rsidR="00D80DBD" w:rsidRDefault="00D80DBD" w:rsidP="00DF4133">
      <w:pPr>
        <w:autoSpaceDE w:val="0"/>
        <w:autoSpaceDN w:val="0"/>
        <w:adjustRightInd w:val="0"/>
        <w:spacing w:after="0" w:line="240" w:lineRule="auto"/>
        <w:rPr>
          <w:rFonts w:ascii="Tahoma,Bold" w:hAnsi="Tahoma,Bold" w:cs="Tahoma,Bold"/>
          <w:b/>
          <w:bCs/>
          <w:sz w:val="20"/>
          <w:szCs w:val="20"/>
        </w:rPr>
      </w:pPr>
    </w:p>
    <w:p w:rsidR="00D80DBD" w:rsidRDefault="00D80DBD" w:rsidP="00DF4133">
      <w:pPr>
        <w:autoSpaceDE w:val="0"/>
        <w:autoSpaceDN w:val="0"/>
        <w:adjustRightInd w:val="0"/>
        <w:spacing w:after="0" w:line="240" w:lineRule="auto"/>
        <w:rPr>
          <w:rFonts w:ascii="Tahoma,Bold" w:hAnsi="Tahoma,Bold" w:cs="Tahoma,Bold"/>
          <w:b/>
          <w:bCs/>
          <w:sz w:val="20"/>
          <w:szCs w:val="20"/>
        </w:rPr>
      </w:pPr>
    </w:p>
    <w:p w:rsidR="00F718C0" w:rsidRDefault="00F718C0" w:rsidP="00DF4133">
      <w:pPr>
        <w:autoSpaceDE w:val="0"/>
        <w:autoSpaceDN w:val="0"/>
        <w:adjustRightInd w:val="0"/>
        <w:spacing w:after="0" w:line="240" w:lineRule="auto"/>
        <w:rPr>
          <w:rFonts w:ascii="Tahoma,Bold" w:hAnsi="Tahoma,Bold" w:cs="Tahoma,Bold"/>
          <w:b/>
          <w:bCs/>
          <w:sz w:val="20"/>
          <w:szCs w:val="20"/>
        </w:rPr>
      </w:pPr>
    </w:p>
    <w:p w:rsidR="00F718C0" w:rsidRDefault="00F718C0" w:rsidP="00DF4133">
      <w:pPr>
        <w:autoSpaceDE w:val="0"/>
        <w:autoSpaceDN w:val="0"/>
        <w:adjustRightInd w:val="0"/>
        <w:spacing w:after="0" w:line="240" w:lineRule="auto"/>
        <w:rPr>
          <w:rFonts w:ascii="Tahoma,Bold" w:hAnsi="Tahoma,Bold" w:cs="Tahoma,Bold"/>
          <w:b/>
          <w:bCs/>
          <w:sz w:val="20"/>
          <w:szCs w:val="20"/>
        </w:rPr>
      </w:pPr>
    </w:p>
    <w:p w:rsidR="00F718C0" w:rsidRDefault="00F718C0" w:rsidP="00DF4133">
      <w:pPr>
        <w:autoSpaceDE w:val="0"/>
        <w:autoSpaceDN w:val="0"/>
        <w:adjustRightInd w:val="0"/>
        <w:spacing w:after="0" w:line="240" w:lineRule="auto"/>
        <w:rPr>
          <w:rFonts w:ascii="Tahoma,Bold" w:hAnsi="Tahoma,Bold" w:cs="Tahoma,Bold"/>
          <w:b/>
          <w:bCs/>
          <w:sz w:val="20"/>
          <w:szCs w:val="20"/>
        </w:rPr>
      </w:pPr>
    </w:p>
    <w:p w:rsidR="00F718C0" w:rsidRDefault="00F718C0" w:rsidP="00DF4133">
      <w:pPr>
        <w:autoSpaceDE w:val="0"/>
        <w:autoSpaceDN w:val="0"/>
        <w:adjustRightInd w:val="0"/>
        <w:spacing w:after="0" w:line="240" w:lineRule="auto"/>
        <w:rPr>
          <w:rFonts w:ascii="Tahoma,Bold" w:hAnsi="Tahoma,Bold" w:cs="Tahoma,Bold"/>
          <w:b/>
          <w:bCs/>
          <w:sz w:val="20"/>
          <w:szCs w:val="20"/>
        </w:rPr>
      </w:pPr>
    </w:p>
    <w:p w:rsidR="00F718C0" w:rsidRDefault="00F718C0" w:rsidP="00DF4133">
      <w:pPr>
        <w:autoSpaceDE w:val="0"/>
        <w:autoSpaceDN w:val="0"/>
        <w:adjustRightInd w:val="0"/>
        <w:spacing w:after="0" w:line="240" w:lineRule="auto"/>
        <w:rPr>
          <w:rFonts w:ascii="Tahoma,Bold" w:hAnsi="Tahoma,Bold" w:cs="Tahoma,Bold"/>
          <w:b/>
          <w:bCs/>
          <w:sz w:val="20"/>
          <w:szCs w:val="20"/>
        </w:rPr>
      </w:pPr>
    </w:p>
    <w:p w:rsidR="00D80DBD" w:rsidRDefault="00D80DBD" w:rsidP="00DF4133">
      <w:pPr>
        <w:autoSpaceDE w:val="0"/>
        <w:autoSpaceDN w:val="0"/>
        <w:adjustRightInd w:val="0"/>
        <w:spacing w:after="0" w:line="240" w:lineRule="auto"/>
        <w:rPr>
          <w:rFonts w:ascii="Tahoma,Bold" w:hAnsi="Tahoma,Bold" w:cs="Tahoma,Bold"/>
          <w:b/>
          <w:bCs/>
          <w:sz w:val="20"/>
          <w:szCs w:val="20"/>
        </w:rPr>
      </w:pPr>
    </w:p>
    <w:p w:rsidR="00D80DBD" w:rsidRDefault="00D80DBD" w:rsidP="00DF4133">
      <w:pPr>
        <w:autoSpaceDE w:val="0"/>
        <w:autoSpaceDN w:val="0"/>
        <w:adjustRightInd w:val="0"/>
        <w:spacing w:after="0" w:line="240" w:lineRule="auto"/>
        <w:rPr>
          <w:rFonts w:ascii="Tahoma,Bold" w:hAnsi="Tahoma,Bold" w:cs="Tahoma,Bold"/>
          <w:b/>
          <w:bCs/>
          <w:sz w:val="20"/>
          <w:szCs w:val="20"/>
        </w:rPr>
      </w:pPr>
    </w:p>
    <w:p w:rsidR="00D80DBD" w:rsidRDefault="00D80DBD" w:rsidP="00DF4133">
      <w:pPr>
        <w:autoSpaceDE w:val="0"/>
        <w:autoSpaceDN w:val="0"/>
        <w:adjustRightInd w:val="0"/>
        <w:spacing w:after="0" w:line="240" w:lineRule="auto"/>
        <w:rPr>
          <w:rFonts w:ascii="Tahoma,Bold" w:hAnsi="Tahoma,Bold" w:cs="Tahoma,Bold"/>
          <w:b/>
          <w:bCs/>
          <w:sz w:val="20"/>
          <w:szCs w:val="20"/>
        </w:rPr>
      </w:pPr>
    </w:p>
    <w:p w:rsidR="00DB1A5C" w:rsidRPr="00E7542D" w:rsidRDefault="00C85E3C" w:rsidP="00C85E3C">
      <w:pPr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  <w:t>JANEIRO 2015</w:t>
      </w:r>
    </w:p>
    <w:p w:rsidR="00DB1A5C" w:rsidRDefault="00AF32E4" w:rsidP="00DB1A5C">
      <w:pPr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  <w:t>PENEDO</w:t>
      </w:r>
      <w:r w:rsidR="00DB1A5C" w:rsidRPr="00E7542D">
        <w:rPr>
          <w:b/>
          <w:sz w:val="26"/>
          <w:szCs w:val="26"/>
        </w:rPr>
        <w:t xml:space="preserve"> – </w:t>
      </w:r>
      <w:r>
        <w:rPr>
          <w:b/>
          <w:sz w:val="26"/>
          <w:szCs w:val="26"/>
        </w:rPr>
        <w:t>AL</w:t>
      </w:r>
    </w:p>
    <w:p w:rsidR="00A77EAB" w:rsidRPr="00E7542D" w:rsidRDefault="00A77EAB" w:rsidP="00DB1A5C">
      <w:pPr>
        <w:jc w:val="center"/>
        <w:rPr>
          <w:b/>
          <w:sz w:val="26"/>
          <w:szCs w:val="26"/>
        </w:rPr>
      </w:pPr>
    </w:p>
    <w:p w:rsidR="00D80DBD" w:rsidRPr="00007024" w:rsidRDefault="00D80DBD" w:rsidP="00D80DBD">
      <w:pPr>
        <w:rPr>
          <w:b/>
          <w:sz w:val="24"/>
          <w:szCs w:val="24"/>
        </w:rPr>
      </w:pPr>
      <w:r w:rsidRPr="00007024">
        <w:rPr>
          <w:b/>
          <w:sz w:val="24"/>
          <w:szCs w:val="24"/>
        </w:rPr>
        <w:lastRenderedPageBreak/>
        <w:t>1.0 OBJETIVO</w:t>
      </w:r>
    </w:p>
    <w:p w:rsidR="00D80DBD" w:rsidRDefault="00D80DBD" w:rsidP="008C2BFB">
      <w:pPr>
        <w:pStyle w:val="Default"/>
        <w:ind w:firstLine="709"/>
        <w:jc w:val="both"/>
        <w:rPr>
          <w:rFonts w:asciiTheme="minorHAnsi" w:hAnsiTheme="minorHAnsi" w:cstheme="minorBidi"/>
          <w:color w:val="auto"/>
          <w:sz w:val="22"/>
          <w:szCs w:val="22"/>
        </w:rPr>
      </w:pPr>
      <w:r w:rsidRPr="009B0425">
        <w:rPr>
          <w:rFonts w:asciiTheme="minorHAnsi" w:hAnsiTheme="minorHAnsi" w:cstheme="minorBidi"/>
          <w:color w:val="auto"/>
          <w:sz w:val="22"/>
          <w:szCs w:val="22"/>
        </w:rPr>
        <w:t xml:space="preserve">O objetivo principal deste </w:t>
      </w:r>
      <w:r w:rsidR="005F7459">
        <w:rPr>
          <w:rFonts w:asciiTheme="minorHAnsi" w:hAnsiTheme="minorHAnsi" w:cstheme="minorBidi"/>
          <w:color w:val="auto"/>
          <w:sz w:val="22"/>
          <w:szCs w:val="22"/>
        </w:rPr>
        <w:t xml:space="preserve">relatório </w:t>
      </w:r>
      <w:r w:rsidR="008D15EB">
        <w:rPr>
          <w:rFonts w:asciiTheme="minorHAnsi" w:hAnsiTheme="minorHAnsi" w:cstheme="minorBidi"/>
          <w:color w:val="auto"/>
          <w:sz w:val="22"/>
          <w:szCs w:val="22"/>
        </w:rPr>
        <w:t xml:space="preserve">consiste em </w:t>
      </w:r>
      <w:r w:rsidR="00AF32E4">
        <w:rPr>
          <w:rFonts w:asciiTheme="minorHAnsi" w:hAnsiTheme="minorHAnsi" w:cstheme="minorBidi"/>
          <w:color w:val="auto"/>
          <w:sz w:val="22"/>
          <w:szCs w:val="22"/>
        </w:rPr>
        <w:t xml:space="preserve">realizar uma análise da situação atual </w:t>
      </w:r>
      <w:r w:rsidR="00E54982">
        <w:rPr>
          <w:rFonts w:asciiTheme="minorHAnsi" w:hAnsiTheme="minorHAnsi" w:cstheme="minorBidi"/>
          <w:color w:val="auto"/>
          <w:sz w:val="22"/>
          <w:szCs w:val="22"/>
        </w:rPr>
        <w:t xml:space="preserve">do pavimento existente </w:t>
      </w:r>
      <w:r w:rsidR="008C4FF8">
        <w:rPr>
          <w:rFonts w:asciiTheme="minorHAnsi" w:hAnsiTheme="minorHAnsi" w:cstheme="minorBidi"/>
          <w:color w:val="auto"/>
          <w:sz w:val="22"/>
          <w:szCs w:val="22"/>
        </w:rPr>
        <w:t>da</w:t>
      </w:r>
      <w:r w:rsidR="00AF32E4">
        <w:rPr>
          <w:rFonts w:asciiTheme="minorHAnsi" w:hAnsiTheme="minorHAnsi" w:cstheme="minorBidi"/>
          <w:color w:val="auto"/>
          <w:sz w:val="22"/>
          <w:szCs w:val="22"/>
        </w:rPr>
        <w:t xml:space="preserve"> </w:t>
      </w:r>
      <w:r w:rsidR="008C4FF8">
        <w:rPr>
          <w:rFonts w:asciiTheme="minorHAnsi" w:hAnsiTheme="minorHAnsi" w:cstheme="minorBidi"/>
          <w:color w:val="auto"/>
          <w:sz w:val="22"/>
          <w:szCs w:val="22"/>
        </w:rPr>
        <w:t xml:space="preserve">Rua de </w:t>
      </w:r>
      <w:r w:rsidR="00EF6E87">
        <w:rPr>
          <w:rFonts w:asciiTheme="minorHAnsi" w:hAnsiTheme="minorHAnsi" w:cstheme="minorBidi"/>
          <w:color w:val="auto"/>
          <w:sz w:val="22"/>
          <w:szCs w:val="22"/>
        </w:rPr>
        <w:t xml:space="preserve">Acesso ao </w:t>
      </w:r>
      <w:r w:rsidR="00EF6E87">
        <w:rPr>
          <w:rFonts w:asciiTheme="minorHAnsi" w:hAnsiTheme="minorHAnsi" w:cstheme="minorBidi"/>
          <w:color w:val="auto"/>
          <w:sz w:val="22"/>
          <w:szCs w:val="22"/>
        </w:rPr>
        <w:tab/>
        <w:t>P</w:t>
      </w:r>
      <w:r w:rsidR="008C4FF8">
        <w:rPr>
          <w:rFonts w:asciiTheme="minorHAnsi" w:hAnsiTheme="minorHAnsi" w:cstheme="minorBidi"/>
          <w:color w:val="auto"/>
          <w:sz w:val="22"/>
          <w:szCs w:val="22"/>
        </w:rPr>
        <w:t xml:space="preserve">ovoado Riacho do Pedro </w:t>
      </w:r>
      <w:r w:rsidR="00AF32E4">
        <w:rPr>
          <w:rFonts w:asciiTheme="minorHAnsi" w:hAnsiTheme="minorHAnsi" w:cstheme="minorBidi"/>
          <w:color w:val="auto"/>
          <w:sz w:val="22"/>
          <w:szCs w:val="22"/>
        </w:rPr>
        <w:t>em Penedo-A</w:t>
      </w:r>
      <w:r w:rsidR="00F62354">
        <w:rPr>
          <w:rFonts w:asciiTheme="minorHAnsi" w:hAnsiTheme="minorHAnsi" w:cstheme="minorBidi"/>
          <w:color w:val="auto"/>
          <w:sz w:val="22"/>
          <w:szCs w:val="22"/>
        </w:rPr>
        <w:t>L</w:t>
      </w:r>
      <w:r w:rsidR="00E6645A">
        <w:rPr>
          <w:rFonts w:asciiTheme="minorHAnsi" w:hAnsiTheme="minorHAnsi" w:cstheme="minorBidi"/>
          <w:color w:val="auto"/>
          <w:sz w:val="22"/>
          <w:szCs w:val="22"/>
        </w:rPr>
        <w:t xml:space="preserve"> bem com identificar se o fluxo viário representa um grau </w:t>
      </w:r>
      <w:r w:rsidR="008C4FF8">
        <w:rPr>
          <w:rFonts w:asciiTheme="minorHAnsi" w:hAnsiTheme="minorHAnsi" w:cstheme="minorBidi"/>
          <w:color w:val="auto"/>
          <w:sz w:val="22"/>
          <w:szCs w:val="22"/>
        </w:rPr>
        <w:t>relevante para</w:t>
      </w:r>
      <w:r w:rsidR="00E6645A">
        <w:rPr>
          <w:rFonts w:asciiTheme="minorHAnsi" w:hAnsiTheme="minorHAnsi" w:cstheme="minorBidi"/>
          <w:color w:val="auto"/>
          <w:sz w:val="22"/>
          <w:szCs w:val="22"/>
        </w:rPr>
        <w:t xml:space="preserve"> o dimensionamento do novo pavimento</w:t>
      </w:r>
      <w:r w:rsidR="008C4FF8">
        <w:rPr>
          <w:rFonts w:asciiTheme="minorHAnsi" w:hAnsiTheme="minorHAnsi" w:cstheme="minorBidi"/>
          <w:color w:val="auto"/>
          <w:sz w:val="22"/>
          <w:szCs w:val="22"/>
        </w:rPr>
        <w:t>, essa</w:t>
      </w:r>
      <w:r w:rsidR="00B71097">
        <w:rPr>
          <w:rFonts w:asciiTheme="minorHAnsi" w:hAnsiTheme="minorHAnsi" w:cstheme="minorBidi"/>
          <w:color w:val="auto"/>
          <w:sz w:val="22"/>
          <w:szCs w:val="22"/>
        </w:rPr>
        <w:t xml:space="preserve"> rua</w:t>
      </w:r>
      <w:r w:rsidR="008C4FF8">
        <w:rPr>
          <w:rFonts w:asciiTheme="minorHAnsi" w:hAnsiTheme="minorHAnsi" w:cstheme="minorBidi"/>
          <w:color w:val="auto"/>
          <w:sz w:val="22"/>
          <w:szCs w:val="22"/>
        </w:rPr>
        <w:t xml:space="preserve"> está sendo alvo de estudo topográfico e geotécnico</w:t>
      </w:r>
      <w:r w:rsidR="00AF32E4">
        <w:rPr>
          <w:rFonts w:asciiTheme="minorHAnsi" w:hAnsiTheme="minorHAnsi" w:cstheme="minorBidi"/>
          <w:color w:val="auto"/>
          <w:sz w:val="22"/>
          <w:szCs w:val="22"/>
        </w:rPr>
        <w:t xml:space="preserve"> para uma p</w:t>
      </w:r>
      <w:r w:rsidR="008C4FF8">
        <w:rPr>
          <w:rFonts w:asciiTheme="minorHAnsi" w:hAnsiTheme="minorHAnsi" w:cstheme="minorBidi"/>
          <w:color w:val="auto"/>
          <w:sz w:val="22"/>
          <w:szCs w:val="22"/>
        </w:rPr>
        <w:t xml:space="preserve">osterior elaboração de projetos </w:t>
      </w:r>
      <w:r w:rsidR="00E6645A">
        <w:rPr>
          <w:rFonts w:asciiTheme="minorHAnsi" w:hAnsiTheme="minorHAnsi" w:cstheme="minorBidi"/>
          <w:color w:val="auto"/>
          <w:sz w:val="22"/>
          <w:szCs w:val="22"/>
        </w:rPr>
        <w:t xml:space="preserve">de implantação de pavimento </w:t>
      </w:r>
      <w:r w:rsidR="008C4FF8">
        <w:rPr>
          <w:rFonts w:asciiTheme="minorHAnsi" w:hAnsiTheme="minorHAnsi" w:cstheme="minorBidi"/>
          <w:color w:val="auto"/>
          <w:sz w:val="22"/>
          <w:szCs w:val="22"/>
        </w:rPr>
        <w:t>na rua</w:t>
      </w:r>
      <w:r w:rsidR="00910774">
        <w:rPr>
          <w:rFonts w:asciiTheme="minorHAnsi" w:hAnsiTheme="minorHAnsi" w:cstheme="minorBidi"/>
          <w:color w:val="auto"/>
          <w:sz w:val="22"/>
          <w:szCs w:val="22"/>
        </w:rPr>
        <w:t>. F</w:t>
      </w:r>
      <w:r w:rsidR="004435AB">
        <w:rPr>
          <w:rFonts w:asciiTheme="minorHAnsi" w:hAnsiTheme="minorHAnsi" w:cstheme="minorBidi"/>
          <w:color w:val="auto"/>
          <w:sz w:val="22"/>
          <w:szCs w:val="22"/>
        </w:rPr>
        <w:t xml:space="preserve">oram </w:t>
      </w:r>
      <w:r w:rsidR="00AF32E4">
        <w:rPr>
          <w:rFonts w:asciiTheme="minorHAnsi" w:hAnsiTheme="minorHAnsi" w:cstheme="minorBidi"/>
          <w:color w:val="auto"/>
          <w:sz w:val="22"/>
          <w:szCs w:val="22"/>
        </w:rPr>
        <w:t>realizada</w:t>
      </w:r>
      <w:r w:rsidR="004435AB">
        <w:rPr>
          <w:rFonts w:asciiTheme="minorHAnsi" w:hAnsiTheme="minorHAnsi" w:cstheme="minorBidi"/>
          <w:color w:val="auto"/>
          <w:sz w:val="22"/>
          <w:szCs w:val="22"/>
        </w:rPr>
        <w:t>s</w:t>
      </w:r>
      <w:r w:rsidRPr="009B0425">
        <w:rPr>
          <w:rFonts w:asciiTheme="minorHAnsi" w:hAnsiTheme="minorHAnsi" w:cstheme="minorBidi"/>
          <w:color w:val="auto"/>
          <w:sz w:val="22"/>
          <w:szCs w:val="22"/>
        </w:rPr>
        <w:t xml:space="preserve"> vistoria</w:t>
      </w:r>
      <w:r w:rsidR="004435AB">
        <w:rPr>
          <w:rFonts w:asciiTheme="minorHAnsi" w:hAnsiTheme="minorHAnsi" w:cstheme="minorBidi"/>
          <w:color w:val="auto"/>
          <w:sz w:val="22"/>
          <w:szCs w:val="22"/>
        </w:rPr>
        <w:t>s</w:t>
      </w:r>
      <w:r w:rsidRPr="009B0425">
        <w:rPr>
          <w:rFonts w:asciiTheme="minorHAnsi" w:hAnsiTheme="minorHAnsi" w:cstheme="minorBidi"/>
          <w:color w:val="auto"/>
          <w:sz w:val="22"/>
          <w:szCs w:val="22"/>
        </w:rPr>
        <w:t xml:space="preserve"> técnica</w:t>
      </w:r>
      <w:r w:rsidR="004435AB">
        <w:rPr>
          <w:rFonts w:asciiTheme="minorHAnsi" w:hAnsiTheme="minorHAnsi" w:cstheme="minorBidi"/>
          <w:color w:val="auto"/>
          <w:sz w:val="22"/>
          <w:szCs w:val="22"/>
        </w:rPr>
        <w:t>s</w:t>
      </w:r>
      <w:r w:rsidR="008D15EB">
        <w:rPr>
          <w:rFonts w:asciiTheme="minorHAnsi" w:hAnsiTheme="minorHAnsi" w:cstheme="minorBidi"/>
          <w:color w:val="auto"/>
          <w:sz w:val="22"/>
          <w:szCs w:val="22"/>
        </w:rPr>
        <w:t xml:space="preserve">, </w:t>
      </w:r>
      <w:r w:rsidR="004435AB">
        <w:rPr>
          <w:rFonts w:asciiTheme="minorHAnsi" w:hAnsiTheme="minorHAnsi" w:cstheme="minorBidi"/>
          <w:color w:val="auto"/>
          <w:sz w:val="22"/>
          <w:szCs w:val="22"/>
        </w:rPr>
        <w:t xml:space="preserve">visitando </w:t>
      </w:r>
      <w:r w:rsidR="008C4FF8">
        <w:rPr>
          <w:rFonts w:asciiTheme="minorHAnsi" w:hAnsiTheme="minorHAnsi" w:cstheme="minorBidi"/>
          <w:color w:val="auto"/>
          <w:sz w:val="22"/>
          <w:szCs w:val="22"/>
        </w:rPr>
        <w:t>a rua</w:t>
      </w:r>
      <w:r w:rsidR="00E54982">
        <w:rPr>
          <w:rFonts w:asciiTheme="minorHAnsi" w:hAnsiTheme="minorHAnsi" w:cstheme="minorBidi"/>
          <w:color w:val="auto"/>
          <w:sz w:val="22"/>
          <w:szCs w:val="22"/>
        </w:rPr>
        <w:t>,</w:t>
      </w:r>
      <w:r w:rsidRPr="009B0425">
        <w:rPr>
          <w:rFonts w:asciiTheme="minorHAnsi" w:hAnsiTheme="minorHAnsi" w:cstheme="minorBidi"/>
          <w:color w:val="auto"/>
          <w:sz w:val="22"/>
          <w:szCs w:val="22"/>
        </w:rPr>
        <w:t xml:space="preserve"> de forma a identificar </w:t>
      </w:r>
      <w:r w:rsidR="005F7459">
        <w:rPr>
          <w:rFonts w:asciiTheme="minorHAnsi" w:hAnsiTheme="minorHAnsi" w:cstheme="minorBidi"/>
          <w:color w:val="auto"/>
          <w:sz w:val="22"/>
          <w:szCs w:val="22"/>
        </w:rPr>
        <w:t>as</w:t>
      </w:r>
      <w:r w:rsidR="00AF32E4">
        <w:rPr>
          <w:rFonts w:asciiTheme="minorHAnsi" w:hAnsiTheme="minorHAnsi" w:cstheme="minorBidi"/>
          <w:color w:val="auto"/>
          <w:sz w:val="22"/>
          <w:szCs w:val="22"/>
        </w:rPr>
        <w:t xml:space="preserve"> características principais de cada </w:t>
      </w:r>
      <w:r w:rsidR="00E54982">
        <w:rPr>
          <w:rFonts w:asciiTheme="minorHAnsi" w:hAnsiTheme="minorHAnsi" w:cstheme="minorBidi"/>
          <w:color w:val="auto"/>
          <w:sz w:val="22"/>
          <w:szCs w:val="22"/>
        </w:rPr>
        <w:t>tipo de pavimento</w:t>
      </w:r>
      <w:r w:rsidR="008C4FF8">
        <w:rPr>
          <w:rFonts w:asciiTheme="minorHAnsi" w:hAnsiTheme="minorHAnsi" w:cstheme="minorBidi"/>
          <w:color w:val="auto"/>
          <w:sz w:val="22"/>
          <w:szCs w:val="22"/>
        </w:rPr>
        <w:t>, a rua a qual</w:t>
      </w:r>
      <w:r w:rsidR="00910774">
        <w:rPr>
          <w:rFonts w:asciiTheme="minorHAnsi" w:hAnsiTheme="minorHAnsi" w:cstheme="minorBidi"/>
          <w:color w:val="auto"/>
          <w:sz w:val="22"/>
          <w:szCs w:val="22"/>
        </w:rPr>
        <w:t xml:space="preserve"> </w:t>
      </w:r>
      <w:r w:rsidR="00AF32E4">
        <w:rPr>
          <w:rFonts w:asciiTheme="minorHAnsi" w:hAnsiTheme="minorHAnsi" w:cstheme="minorBidi"/>
          <w:color w:val="auto"/>
          <w:sz w:val="22"/>
          <w:szCs w:val="22"/>
        </w:rPr>
        <w:t>não possu</w:t>
      </w:r>
      <w:r w:rsidR="004435AB">
        <w:rPr>
          <w:rFonts w:asciiTheme="minorHAnsi" w:hAnsiTheme="minorHAnsi" w:cstheme="minorBidi"/>
          <w:color w:val="auto"/>
          <w:sz w:val="22"/>
          <w:szCs w:val="22"/>
        </w:rPr>
        <w:t>em pavimentação</w:t>
      </w:r>
      <w:r w:rsidR="00910774">
        <w:rPr>
          <w:rFonts w:asciiTheme="minorHAnsi" w:hAnsiTheme="minorHAnsi" w:cstheme="minorBidi"/>
          <w:color w:val="auto"/>
          <w:sz w:val="22"/>
          <w:szCs w:val="22"/>
        </w:rPr>
        <w:t xml:space="preserve"> </w:t>
      </w:r>
      <w:r w:rsidR="00965B6A">
        <w:rPr>
          <w:rFonts w:asciiTheme="minorHAnsi" w:hAnsiTheme="minorHAnsi" w:cstheme="minorBidi"/>
          <w:color w:val="auto"/>
          <w:sz w:val="22"/>
          <w:szCs w:val="22"/>
        </w:rPr>
        <w:t xml:space="preserve">os substratos </w:t>
      </w:r>
      <w:r w:rsidR="00910774">
        <w:rPr>
          <w:rFonts w:asciiTheme="minorHAnsi" w:hAnsiTheme="minorHAnsi" w:cstheme="minorBidi"/>
          <w:color w:val="auto"/>
          <w:sz w:val="22"/>
          <w:szCs w:val="22"/>
        </w:rPr>
        <w:t>foram analisados</w:t>
      </w:r>
      <w:r w:rsidR="00AF32E4">
        <w:rPr>
          <w:rFonts w:asciiTheme="minorHAnsi" w:hAnsiTheme="minorHAnsi" w:cstheme="minorBidi"/>
          <w:color w:val="auto"/>
          <w:sz w:val="22"/>
          <w:szCs w:val="22"/>
        </w:rPr>
        <w:t xml:space="preserve"> </w:t>
      </w:r>
      <w:r w:rsidR="00910774">
        <w:rPr>
          <w:rFonts w:asciiTheme="minorHAnsi" w:hAnsiTheme="minorHAnsi" w:cstheme="minorBidi"/>
          <w:color w:val="auto"/>
          <w:sz w:val="22"/>
          <w:szCs w:val="22"/>
        </w:rPr>
        <w:t>para realizar um melhor planejamento da regularização ou terraplenagem</w:t>
      </w:r>
      <w:r w:rsidR="00965B6A">
        <w:rPr>
          <w:rFonts w:asciiTheme="minorHAnsi" w:hAnsiTheme="minorHAnsi" w:cstheme="minorBidi"/>
          <w:color w:val="auto"/>
          <w:sz w:val="22"/>
          <w:szCs w:val="22"/>
        </w:rPr>
        <w:t xml:space="preserve">, foi identificado </w:t>
      </w:r>
      <w:r w:rsidR="00910774">
        <w:rPr>
          <w:rFonts w:asciiTheme="minorHAnsi" w:hAnsiTheme="minorHAnsi" w:cstheme="minorBidi"/>
          <w:color w:val="auto"/>
          <w:sz w:val="22"/>
          <w:szCs w:val="22"/>
        </w:rPr>
        <w:t>o fluxo</w:t>
      </w:r>
      <w:r w:rsidR="00AF32E4">
        <w:rPr>
          <w:rFonts w:asciiTheme="minorHAnsi" w:hAnsiTheme="minorHAnsi" w:cstheme="minorBidi"/>
          <w:color w:val="auto"/>
          <w:sz w:val="22"/>
          <w:szCs w:val="22"/>
        </w:rPr>
        <w:t xml:space="preserve"> da drenagem</w:t>
      </w:r>
      <w:r w:rsidR="00910774">
        <w:rPr>
          <w:rFonts w:asciiTheme="minorHAnsi" w:hAnsiTheme="minorHAnsi" w:cstheme="minorBidi"/>
          <w:color w:val="auto"/>
          <w:sz w:val="22"/>
          <w:szCs w:val="22"/>
        </w:rPr>
        <w:t xml:space="preserve"> existente</w:t>
      </w:r>
      <w:r w:rsidR="00965B6A">
        <w:rPr>
          <w:rFonts w:asciiTheme="minorHAnsi" w:hAnsiTheme="minorHAnsi" w:cstheme="minorBidi"/>
          <w:color w:val="auto"/>
          <w:sz w:val="22"/>
          <w:szCs w:val="22"/>
        </w:rPr>
        <w:t xml:space="preserve"> e os possíveis dispositivos que possam ser</w:t>
      </w:r>
      <w:r w:rsidR="008C4FF8">
        <w:rPr>
          <w:rFonts w:asciiTheme="minorHAnsi" w:hAnsiTheme="minorHAnsi" w:cstheme="minorBidi"/>
          <w:color w:val="auto"/>
          <w:sz w:val="22"/>
          <w:szCs w:val="22"/>
        </w:rPr>
        <w:t xml:space="preserve"> implantados na</w:t>
      </w:r>
      <w:r w:rsidR="00910774">
        <w:rPr>
          <w:rFonts w:asciiTheme="minorHAnsi" w:hAnsiTheme="minorHAnsi" w:cstheme="minorBidi"/>
          <w:color w:val="auto"/>
          <w:sz w:val="22"/>
          <w:szCs w:val="22"/>
        </w:rPr>
        <w:t xml:space="preserve"> via</w:t>
      </w:r>
      <w:r w:rsidR="00965B6A">
        <w:rPr>
          <w:rFonts w:asciiTheme="minorHAnsi" w:hAnsiTheme="minorHAnsi" w:cstheme="minorBidi"/>
          <w:color w:val="auto"/>
          <w:sz w:val="22"/>
          <w:szCs w:val="22"/>
        </w:rPr>
        <w:t xml:space="preserve"> para promover uma perfeita drenagem</w:t>
      </w:r>
      <w:r w:rsidR="008C4FF8">
        <w:rPr>
          <w:rFonts w:asciiTheme="minorHAnsi" w:hAnsiTheme="minorHAnsi" w:cstheme="minorBidi"/>
          <w:color w:val="auto"/>
          <w:sz w:val="22"/>
          <w:szCs w:val="22"/>
        </w:rPr>
        <w:t>, caso precise</w:t>
      </w:r>
      <w:r w:rsidR="00167B08">
        <w:rPr>
          <w:rFonts w:asciiTheme="minorHAnsi" w:hAnsiTheme="minorHAnsi" w:cstheme="minorBidi"/>
          <w:color w:val="auto"/>
          <w:sz w:val="22"/>
          <w:szCs w:val="22"/>
        </w:rPr>
        <w:t>,</w:t>
      </w:r>
      <w:r w:rsidRPr="009B0425">
        <w:rPr>
          <w:rFonts w:asciiTheme="minorHAnsi" w:hAnsiTheme="minorHAnsi" w:cstheme="minorBidi"/>
          <w:color w:val="auto"/>
          <w:sz w:val="22"/>
          <w:szCs w:val="22"/>
        </w:rPr>
        <w:t xml:space="preserve"> </w:t>
      </w:r>
      <w:r w:rsidR="00965B6A">
        <w:rPr>
          <w:rFonts w:asciiTheme="minorHAnsi" w:hAnsiTheme="minorHAnsi" w:cstheme="minorBidi"/>
          <w:color w:val="auto"/>
          <w:sz w:val="22"/>
          <w:szCs w:val="22"/>
        </w:rPr>
        <w:t xml:space="preserve">todas essas ações tiveram </w:t>
      </w:r>
      <w:r>
        <w:rPr>
          <w:rFonts w:asciiTheme="minorHAnsi" w:hAnsiTheme="minorHAnsi" w:cstheme="minorBidi"/>
          <w:color w:val="auto"/>
          <w:sz w:val="22"/>
          <w:szCs w:val="22"/>
        </w:rPr>
        <w:t>o intu</w:t>
      </w:r>
      <w:r w:rsidR="004435AB">
        <w:rPr>
          <w:rFonts w:asciiTheme="minorHAnsi" w:hAnsiTheme="minorHAnsi" w:cstheme="minorBidi"/>
          <w:color w:val="auto"/>
          <w:sz w:val="22"/>
          <w:szCs w:val="22"/>
        </w:rPr>
        <w:t>ito de subsidiar todas as concepções</w:t>
      </w:r>
      <w:r>
        <w:rPr>
          <w:rFonts w:asciiTheme="minorHAnsi" w:hAnsiTheme="minorHAnsi" w:cstheme="minorBidi"/>
          <w:color w:val="auto"/>
          <w:sz w:val="22"/>
          <w:szCs w:val="22"/>
        </w:rPr>
        <w:t xml:space="preserve"> d</w:t>
      </w:r>
      <w:r w:rsidR="008C4FF8">
        <w:rPr>
          <w:rFonts w:asciiTheme="minorHAnsi" w:hAnsiTheme="minorHAnsi" w:cstheme="minorBidi"/>
          <w:color w:val="auto"/>
          <w:sz w:val="22"/>
          <w:szCs w:val="22"/>
        </w:rPr>
        <w:t>o projeto</w:t>
      </w:r>
      <w:r w:rsidR="004435AB">
        <w:rPr>
          <w:rFonts w:asciiTheme="minorHAnsi" w:hAnsiTheme="minorHAnsi" w:cstheme="minorBidi"/>
          <w:color w:val="auto"/>
          <w:sz w:val="22"/>
          <w:szCs w:val="22"/>
        </w:rPr>
        <w:t xml:space="preserve"> executiv</w:t>
      </w:r>
      <w:r w:rsidR="008C4FF8">
        <w:rPr>
          <w:rFonts w:asciiTheme="minorHAnsi" w:hAnsiTheme="minorHAnsi" w:cstheme="minorBidi"/>
          <w:color w:val="auto"/>
          <w:sz w:val="22"/>
          <w:szCs w:val="22"/>
        </w:rPr>
        <w:t>o</w:t>
      </w:r>
      <w:r w:rsidRPr="009B0425">
        <w:rPr>
          <w:rFonts w:asciiTheme="minorHAnsi" w:hAnsiTheme="minorHAnsi" w:cstheme="minorBidi"/>
          <w:color w:val="auto"/>
          <w:sz w:val="22"/>
          <w:szCs w:val="22"/>
        </w:rPr>
        <w:t>.</w:t>
      </w:r>
    </w:p>
    <w:p w:rsidR="00BC0F4A" w:rsidRDefault="00BC0F4A" w:rsidP="00E33652">
      <w:pPr>
        <w:pStyle w:val="Default"/>
        <w:spacing w:line="360" w:lineRule="auto"/>
        <w:ind w:firstLine="709"/>
        <w:jc w:val="both"/>
        <w:rPr>
          <w:rFonts w:asciiTheme="minorHAnsi" w:hAnsiTheme="minorHAnsi" w:cstheme="minorBidi"/>
          <w:color w:val="auto"/>
          <w:sz w:val="22"/>
          <w:szCs w:val="22"/>
        </w:rPr>
      </w:pPr>
    </w:p>
    <w:p w:rsidR="005F4D33" w:rsidRDefault="00D80DBD" w:rsidP="00D80DBD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2.0 </w:t>
      </w:r>
      <w:r w:rsidR="005F4D33">
        <w:rPr>
          <w:b/>
          <w:sz w:val="24"/>
          <w:szCs w:val="24"/>
        </w:rPr>
        <w:t>DESCRIÇÕES DAS CARACTERÍSTICAS DAS VIAS</w:t>
      </w:r>
    </w:p>
    <w:p w:rsidR="00B018BF" w:rsidRDefault="008C4FF8" w:rsidP="00B018BF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2.1</w:t>
      </w:r>
      <w:r w:rsidR="00B018BF">
        <w:rPr>
          <w:b/>
          <w:sz w:val="24"/>
          <w:szCs w:val="24"/>
        </w:rPr>
        <w:t xml:space="preserve"> -  Rua de Acesso Riacho do Pedro</w:t>
      </w:r>
    </w:p>
    <w:p w:rsidR="009E5D48" w:rsidRDefault="009E5D48" w:rsidP="009E5D4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661"/>
        </w:tabs>
        <w:spacing w:line="240" w:lineRule="auto"/>
        <w:jc w:val="both"/>
        <w:rPr>
          <w:sz w:val="24"/>
          <w:szCs w:val="24"/>
        </w:rPr>
      </w:pPr>
      <w:r w:rsidRPr="006A7D7C">
        <w:rPr>
          <w:sz w:val="24"/>
          <w:szCs w:val="24"/>
        </w:rPr>
        <w:t>Nessa referida Rua</w:t>
      </w:r>
      <w:r>
        <w:rPr>
          <w:sz w:val="24"/>
          <w:szCs w:val="24"/>
        </w:rPr>
        <w:t xml:space="preserve"> </w:t>
      </w:r>
      <w:r w:rsidRPr="006A7D7C">
        <w:rPr>
          <w:sz w:val="24"/>
          <w:szCs w:val="24"/>
        </w:rPr>
        <w:t xml:space="preserve">foi identificada a </w:t>
      </w:r>
      <w:r>
        <w:rPr>
          <w:sz w:val="24"/>
          <w:szCs w:val="24"/>
        </w:rPr>
        <w:t>inexistência de</w:t>
      </w:r>
      <w:r w:rsidRPr="006A7D7C">
        <w:rPr>
          <w:sz w:val="24"/>
          <w:szCs w:val="24"/>
        </w:rPr>
        <w:t xml:space="preserve"> pavimento</w:t>
      </w:r>
      <w:r>
        <w:rPr>
          <w:sz w:val="24"/>
          <w:szCs w:val="24"/>
        </w:rPr>
        <w:t xml:space="preserve"> ou qualquer tipo de revestimento no trecho a ser projetado, apenas o substrato do solo, na frente das casas existem calçadas, observa-se que o nível da rua é um pouco elevado em relação ao nível das calçadas, </w:t>
      </w:r>
      <w:r w:rsidRPr="006A7D7C">
        <w:rPr>
          <w:sz w:val="24"/>
          <w:szCs w:val="24"/>
        </w:rPr>
        <w:t>de acordo com os perfis de sondagens e as caracterizações do solo, será analisada a necessidade de reforços no sub leito e o material ideal para ser utilizado como base para a pavimentação,</w:t>
      </w:r>
      <w:r>
        <w:rPr>
          <w:sz w:val="24"/>
          <w:szCs w:val="24"/>
        </w:rPr>
        <w:t xml:space="preserve"> </w:t>
      </w:r>
      <w:r w:rsidRPr="006A7D7C">
        <w:rPr>
          <w:sz w:val="24"/>
          <w:szCs w:val="24"/>
        </w:rPr>
        <w:t>o fluxo de veículos na rua não apresenta um grau relevante para o dimensionamento das camadas da base e sub-base, portanto o tipo de pavimentação ideal a ser executada é a pavimentação em paralelepípedo rejuntadas com argamassa de cimento e areia, no que se refere ao confinamento tanto o meio fio granítico quanto o meio fio pré-moldado são indicados para a execução nesta referida rua, nesse caso deve ser verificada qual a disponibilidade do mercado local para fazer a escolha mais viável, mas também pode-se projetar um sistema conjugado de meio-fio e sarjeta moldados in loco, dependendo da disponibilidade do mercado local, será projetado um sistema de drenagem superficial com sarjetas pré-moldadas ou moldadas in loco, mas também pode-se projetar um sistema conjugado de meio-fio e sarjeta moldados in loco, dependendo da disponibilidad</w:t>
      </w:r>
      <w:r>
        <w:rPr>
          <w:sz w:val="24"/>
          <w:szCs w:val="24"/>
        </w:rPr>
        <w:t xml:space="preserve">e do mercado local, pois a inclinação da via é bastante favorável, </w:t>
      </w:r>
      <w:r w:rsidRPr="006A7D7C">
        <w:rPr>
          <w:sz w:val="24"/>
          <w:szCs w:val="24"/>
        </w:rPr>
        <w:t>a partir do levantamento topográfico será analisado e determinado o melhor caminhamento das águas</w:t>
      </w:r>
      <w:r>
        <w:rPr>
          <w:sz w:val="24"/>
          <w:szCs w:val="24"/>
        </w:rPr>
        <w:t xml:space="preserve"> e a inclinação ótima da via.</w:t>
      </w:r>
    </w:p>
    <w:p w:rsidR="00204761" w:rsidRDefault="00204761" w:rsidP="009E5D4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661"/>
        </w:tabs>
        <w:spacing w:line="240" w:lineRule="auto"/>
        <w:jc w:val="both"/>
        <w:rPr>
          <w:sz w:val="24"/>
          <w:szCs w:val="24"/>
        </w:rPr>
      </w:pPr>
    </w:p>
    <w:p w:rsidR="00C85E3C" w:rsidRDefault="00C85E3C" w:rsidP="009E5D4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661"/>
        </w:tabs>
        <w:spacing w:line="240" w:lineRule="auto"/>
        <w:jc w:val="both"/>
        <w:rPr>
          <w:sz w:val="24"/>
          <w:szCs w:val="24"/>
        </w:rPr>
      </w:pPr>
    </w:p>
    <w:p w:rsidR="00C85E3C" w:rsidRDefault="00C85E3C" w:rsidP="009E5D4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661"/>
        </w:tabs>
        <w:spacing w:line="240" w:lineRule="auto"/>
        <w:jc w:val="both"/>
        <w:rPr>
          <w:sz w:val="24"/>
          <w:szCs w:val="24"/>
        </w:rPr>
      </w:pPr>
    </w:p>
    <w:p w:rsidR="00344332" w:rsidRDefault="00344332" w:rsidP="009E5D4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661"/>
        </w:tabs>
        <w:spacing w:line="240" w:lineRule="auto"/>
        <w:jc w:val="both"/>
        <w:rPr>
          <w:sz w:val="24"/>
          <w:szCs w:val="24"/>
        </w:rPr>
      </w:pPr>
    </w:p>
    <w:p w:rsidR="00EE7F6F" w:rsidRDefault="008C4FF8" w:rsidP="00EE7F6F">
      <w:pPr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>2.1</w:t>
      </w:r>
      <w:r w:rsidR="00EE7F6F">
        <w:rPr>
          <w:sz w:val="24"/>
          <w:szCs w:val="24"/>
        </w:rPr>
        <w:t>.1 - Representação Fotográfica</w:t>
      </w:r>
    </w:p>
    <w:p w:rsidR="00EE7F6F" w:rsidRDefault="00EE7F6F" w:rsidP="00EE7F6F">
      <w:pPr>
        <w:jc w:val="both"/>
        <w:rPr>
          <w:sz w:val="24"/>
          <w:szCs w:val="24"/>
        </w:rPr>
      </w:pPr>
      <w:r>
        <w:rPr>
          <w:noProof/>
          <w:lang w:eastAsia="pt-BR"/>
        </w:rPr>
        <w:drawing>
          <wp:inline distT="0" distB="0" distL="0" distR="0" wp14:anchorId="19C5069F" wp14:editId="369BC652">
            <wp:extent cx="3354741" cy="2776007"/>
            <wp:effectExtent l="0" t="0" r="0" b="5715"/>
            <wp:docPr id="9" name="Imagem 9" descr="C:\Users\A\Desktop\Alender\VÉRTICE CONSTRUTORA\CODEVASF\FOTOS\IMG-20150423-WA0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\Desktop\Alender\VÉRTICE CONSTRUTORA\CODEVASF\FOTOS\IMG-20150423-WA0020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6933" cy="2777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5E3C" w:rsidRPr="00C85E3C" w:rsidRDefault="00EE7F6F" w:rsidP="0056377C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661"/>
        </w:tabs>
        <w:spacing w:line="360" w:lineRule="auto"/>
        <w:rPr>
          <w:noProof/>
          <w:lang w:eastAsia="pt-BR"/>
        </w:rPr>
      </w:pPr>
      <w:r>
        <w:rPr>
          <w:b/>
          <w:sz w:val="24"/>
          <w:szCs w:val="24"/>
        </w:rPr>
        <w:t xml:space="preserve">Fotografia </w:t>
      </w:r>
      <w:r w:rsidR="008C4FF8">
        <w:rPr>
          <w:b/>
          <w:sz w:val="24"/>
          <w:szCs w:val="24"/>
        </w:rPr>
        <w:t>1</w:t>
      </w:r>
      <w:r>
        <w:rPr>
          <w:b/>
          <w:sz w:val="24"/>
          <w:szCs w:val="24"/>
        </w:rPr>
        <w:t xml:space="preserve"> - Vista da Rua de Acesso do Povoado </w:t>
      </w:r>
      <w:r w:rsidR="0056377C">
        <w:rPr>
          <w:b/>
          <w:sz w:val="24"/>
          <w:szCs w:val="24"/>
        </w:rPr>
        <w:t>Riacho do Pedro</w:t>
      </w:r>
      <w:r w:rsidR="0056377C">
        <w:rPr>
          <w:noProof/>
          <w:lang w:eastAsia="pt-BR"/>
        </w:rPr>
        <w:t xml:space="preserve"> </w:t>
      </w:r>
      <w:r>
        <w:rPr>
          <w:noProof/>
          <w:lang w:eastAsia="pt-BR"/>
        </w:rPr>
        <w:drawing>
          <wp:inline distT="0" distB="0" distL="0" distR="0" wp14:anchorId="54D6C5B1" wp14:editId="4E6AF0FD">
            <wp:extent cx="3401335" cy="3244081"/>
            <wp:effectExtent l="0" t="0" r="8890" b="0"/>
            <wp:docPr id="11" name="Imagem 11" descr="C:\Users\A\Desktop\Alender\VÉRTICE CONSTRUTORA\CODEVASF\FOTOS\IMG-20150423-WA0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\Desktop\Alender\VÉRTICE CONSTRUTORA\CODEVASF\FOTOS\IMG-20150423-WA0027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0906" cy="3253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1717" w:rsidRDefault="00EE7F6F" w:rsidP="0016506B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661"/>
        </w:tabs>
        <w:spacing w:line="360" w:lineRule="auto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Fotografia </w:t>
      </w:r>
      <w:r w:rsidR="008C4FF8">
        <w:rPr>
          <w:b/>
          <w:sz w:val="24"/>
          <w:szCs w:val="24"/>
        </w:rPr>
        <w:t>2</w:t>
      </w:r>
      <w:r>
        <w:rPr>
          <w:b/>
          <w:sz w:val="24"/>
          <w:szCs w:val="24"/>
        </w:rPr>
        <w:t xml:space="preserve"> - </w:t>
      </w:r>
      <w:r w:rsidR="0056377C">
        <w:rPr>
          <w:b/>
          <w:sz w:val="24"/>
          <w:szCs w:val="24"/>
        </w:rPr>
        <w:t>Vista da Rua de Acesso do Povoado Riacho do Pedro</w:t>
      </w:r>
    </w:p>
    <w:p w:rsidR="0016506B" w:rsidRDefault="005C6B10" w:rsidP="0016506B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661"/>
        </w:tabs>
        <w:spacing w:line="360" w:lineRule="auto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3</w:t>
      </w:r>
      <w:r w:rsidR="0016506B" w:rsidRPr="00007024">
        <w:rPr>
          <w:b/>
          <w:sz w:val="24"/>
          <w:szCs w:val="24"/>
        </w:rPr>
        <w:t xml:space="preserve">.0 </w:t>
      </w:r>
      <w:r w:rsidR="0016506B">
        <w:rPr>
          <w:b/>
          <w:sz w:val="24"/>
          <w:szCs w:val="24"/>
        </w:rPr>
        <w:t>CONCLUSÃO</w:t>
      </w:r>
    </w:p>
    <w:p w:rsidR="00BA7C95" w:rsidRDefault="0016506B" w:rsidP="00F04E59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661"/>
        </w:tabs>
        <w:spacing w:line="360" w:lineRule="auto"/>
        <w:jc w:val="both"/>
        <w:rPr>
          <w:sz w:val="24"/>
          <w:szCs w:val="24"/>
        </w:rPr>
      </w:pPr>
      <w:r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</w:rPr>
        <w:tab/>
      </w:r>
      <w:r w:rsidRPr="0016506B">
        <w:rPr>
          <w:sz w:val="24"/>
          <w:szCs w:val="24"/>
        </w:rPr>
        <w:t>Com ess</w:t>
      </w:r>
      <w:r w:rsidR="008C4FF8">
        <w:rPr>
          <w:sz w:val="24"/>
          <w:szCs w:val="24"/>
        </w:rPr>
        <w:t>as observações conclui se que a</w:t>
      </w:r>
      <w:r w:rsidRPr="0016506B">
        <w:rPr>
          <w:sz w:val="24"/>
          <w:szCs w:val="24"/>
        </w:rPr>
        <w:t xml:space="preserve"> </w:t>
      </w:r>
      <w:r w:rsidR="008C4FF8">
        <w:rPr>
          <w:sz w:val="24"/>
          <w:szCs w:val="24"/>
        </w:rPr>
        <w:t>rua necessita</w:t>
      </w:r>
      <w:r w:rsidR="005C6B10">
        <w:rPr>
          <w:sz w:val="24"/>
          <w:szCs w:val="24"/>
        </w:rPr>
        <w:t xml:space="preserve"> de um</w:t>
      </w:r>
      <w:r w:rsidR="008C4FF8">
        <w:rPr>
          <w:sz w:val="24"/>
          <w:szCs w:val="24"/>
        </w:rPr>
        <w:t>a</w:t>
      </w:r>
      <w:r w:rsidR="005C6B10">
        <w:rPr>
          <w:sz w:val="24"/>
          <w:szCs w:val="24"/>
        </w:rPr>
        <w:t xml:space="preserve"> pavimentação </w:t>
      </w:r>
      <w:r w:rsidRPr="0016506B">
        <w:rPr>
          <w:sz w:val="24"/>
          <w:szCs w:val="24"/>
        </w:rPr>
        <w:t>para proporcionar um perfeito atendimento à população e t</w:t>
      </w:r>
      <w:r w:rsidR="00975B56">
        <w:rPr>
          <w:sz w:val="24"/>
          <w:szCs w:val="24"/>
        </w:rPr>
        <w:t>orn</w:t>
      </w:r>
      <w:r w:rsidRPr="0016506B">
        <w:rPr>
          <w:sz w:val="24"/>
          <w:szCs w:val="24"/>
        </w:rPr>
        <w:t xml:space="preserve">ar uma </w:t>
      </w:r>
      <w:r w:rsidR="005C6B10">
        <w:rPr>
          <w:sz w:val="24"/>
          <w:szCs w:val="24"/>
        </w:rPr>
        <w:t>infra</w:t>
      </w:r>
      <w:r w:rsidRPr="0016506B">
        <w:rPr>
          <w:sz w:val="24"/>
          <w:szCs w:val="24"/>
        </w:rPr>
        <w:t>estrutura com condiçõ</w:t>
      </w:r>
      <w:r w:rsidR="005C6B10">
        <w:rPr>
          <w:sz w:val="24"/>
          <w:szCs w:val="24"/>
        </w:rPr>
        <w:t>es adequadas às necessidades das populações locais</w:t>
      </w:r>
      <w:r w:rsidR="00F718C0">
        <w:rPr>
          <w:sz w:val="24"/>
          <w:szCs w:val="24"/>
        </w:rPr>
        <w:t xml:space="preserve"> e foi</w:t>
      </w:r>
      <w:r w:rsidR="008C4FF8">
        <w:rPr>
          <w:sz w:val="24"/>
          <w:szCs w:val="24"/>
        </w:rPr>
        <w:t xml:space="preserve"> constado que todo</w:t>
      </w:r>
      <w:r>
        <w:rPr>
          <w:sz w:val="24"/>
          <w:szCs w:val="24"/>
        </w:rPr>
        <w:t xml:space="preserve"> </w:t>
      </w:r>
      <w:r w:rsidR="008C4FF8">
        <w:rPr>
          <w:sz w:val="24"/>
          <w:szCs w:val="24"/>
        </w:rPr>
        <w:t>o projeto é viável</w:t>
      </w:r>
      <w:r>
        <w:rPr>
          <w:sz w:val="24"/>
          <w:szCs w:val="24"/>
        </w:rPr>
        <w:t xml:space="preserve"> tecnicamente</w:t>
      </w:r>
      <w:r w:rsidR="00975B56">
        <w:rPr>
          <w:sz w:val="24"/>
          <w:szCs w:val="24"/>
        </w:rPr>
        <w:t xml:space="preserve"> e economicamente</w:t>
      </w:r>
      <w:r w:rsidR="006F75D5">
        <w:rPr>
          <w:sz w:val="24"/>
          <w:szCs w:val="24"/>
        </w:rPr>
        <w:t xml:space="preserve">, </w:t>
      </w:r>
      <w:r>
        <w:rPr>
          <w:sz w:val="24"/>
          <w:szCs w:val="24"/>
        </w:rPr>
        <w:t>tornando-</w:t>
      </w:r>
      <w:r w:rsidR="008C4FF8">
        <w:rPr>
          <w:sz w:val="24"/>
          <w:szCs w:val="24"/>
        </w:rPr>
        <w:t>o possível a sua execução</w:t>
      </w:r>
      <w:r w:rsidR="006F75D5">
        <w:rPr>
          <w:sz w:val="24"/>
          <w:szCs w:val="24"/>
        </w:rPr>
        <w:t>,</w:t>
      </w:r>
      <w:r w:rsidR="00975B56">
        <w:rPr>
          <w:sz w:val="24"/>
          <w:szCs w:val="24"/>
        </w:rPr>
        <w:t xml:space="preserve"> a empresa Construtora Vértice LTDA – ME colheu todas as informações necessárias para o embasam</w:t>
      </w:r>
      <w:r w:rsidR="005C6B10">
        <w:rPr>
          <w:sz w:val="24"/>
          <w:szCs w:val="24"/>
        </w:rPr>
        <w:t>ento da elaboração dos Projetos</w:t>
      </w:r>
      <w:r w:rsidR="00975B56">
        <w:rPr>
          <w:sz w:val="24"/>
          <w:szCs w:val="24"/>
        </w:rPr>
        <w:t>.</w:t>
      </w:r>
    </w:p>
    <w:p w:rsidR="00F04E59" w:rsidRDefault="00F04E59" w:rsidP="00F04E59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661"/>
        </w:tabs>
        <w:spacing w:line="360" w:lineRule="auto"/>
        <w:jc w:val="both"/>
        <w:rPr>
          <w:rFonts w:ascii="Arial" w:hAnsi="Arial"/>
          <w:b/>
          <w:noProof/>
          <w:lang w:eastAsia="pt-BR"/>
        </w:rPr>
      </w:pPr>
    </w:p>
    <w:p w:rsidR="00BA7C95" w:rsidRPr="00B83717" w:rsidRDefault="00F04E59" w:rsidP="00BA7C95">
      <w:pPr>
        <w:tabs>
          <w:tab w:val="left" w:pos="1021"/>
        </w:tabs>
        <w:spacing w:line="240" w:lineRule="auto"/>
        <w:jc w:val="center"/>
        <w:rPr>
          <w:rFonts w:ascii="Times New Roman" w:hAnsi="Times New Roman" w:cs="Times New Roman"/>
          <w:noProof/>
          <w:sz w:val="24"/>
          <w:szCs w:val="24"/>
          <w:lang w:eastAsia="pt-BR"/>
        </w:rPr>
      </w:pPr>
      <w:r>
        <w:rPr>
          <w:rFonts w:ascii="Arial" w:hAnsi="Arial"/>
          <w:noProof/>
          <w:lang w:eastAsia="pt-BR"/>
        </w:rPr>
        <w:drawing>
          <wp:inline distT="0" distB="0" distL="0" distR="0">
            <wp:extent cx="6120765" cy="2060916"/>
            <wp:effectExtent l="0" t="0" r="0" b="0"/>
            <wp:docPr id="72" name="Imagem 72" descr="D:\BACKUP\Documentos\assinatura alender ENGENHARI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D:\BACKUP\Documentos\assinatura alender ENGENHARIA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20609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A7C95" w:rsidRPr="00B83717">
        <w:rPr>
          <w:rFonts w:ascii="Times New Roman" w:hAnsi="Times New Roman" w:cs="Times New Roman"/>
          <w:noProof/>
          <w:sz w:val="24"/>
          <w:szCs w:val="24"/>
          <w:lang w:eastAsia="pt-BR"/>
        </w:rPr>
        <w:t>ALENDER HONÓRIO DE OLIVEIRA</w:t>
      </w:r>
    </w:p>
    <w:p w:rsidR="00BA7C95" w:rsidRPr="00B83717" w:rsidRDefault="00BA7C95" w:rsidP="00BA7C95">
      <w:pPr>
        <w:tabs>
          <w:tab w:val="left" w:pos="1021"/>
          <w:tab w:val="left" w:pos="7035"/>
        </w:tabs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83717">
        <w:rPr>
          <w:rFonts w:ascii="Times New Roman" w:hAnsi="Times New Roman" w:cs="Times New Roman"/>
          <w:sz w:val="24"/>
          <w:szCs w:val="24"/>
        </w:rPr>
        <w:t>SÓCIO PROPRIETÁRIO</w:t>
      </w:r>
    </w:p>
    <w:p w:rsidR="00BA7C95" w:rsidRPr="00B83717" w:rsidRDefault="00BA7C95" w:rsidP="00BA7C95">
      <w:pPr>
        <w:tabs>
          <w:tab w:val="left" w:pos="1021"/>
          <w:tab w:val="left" w:pos="7035"/>
        </w:tabs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83717">
        <w:rPr>
          <w:rFonts w:ascii="Times New Roman" w:hAnsi="Times New Roman" w:cs="Times New Roman"/>
          <w:sz w:val="24"/>
          <w:szCs w:val="24"/>
        </w:rPr>
        <w:t>CPF: 640.295.493-49</w:t>
      </w:r>
    </w:p>
    <w:p w:rsidR="00BA7C95" w:rsidRPr="00C05AD9" w:rsidRDefault="00BA7C95" w:rsidP="00BA7C95">
      <w:pPr>
        <w:tabs>
          <w:tab w:val="left" w:pos="1021"/>
        </w:tabs>
        <w:ind w:firstLine="426"/>
        <w:jc w:val="center"/>
        <w:rPr>
          <w:rFonts w:ascii="Times New Roman" w:hAnsi="Times New Roman" w:cs="Times New Roman"/>
        </w:rPr>
      </w:pPr>
      <w:r w:rsidRPr="00C05AD9">
        <w:rPr>
          <w:rFonts w:ascii="Times New Roman" w:hAnsi="Times New Roman" w:cs="Times New Roman"/>
        </w:rPr>
        <w:t>Representante Legal CPF: 640.295.493-49</w:t>
      </w:r>
    </w:p>
    <w:p w:rsidR="00BA7C95" w:rsidRPr="00C05AD9" w:rsidRDefault="00BA7C95" w:rsidP="00BA7C95">
      <w:pPr>
        <w:tabs>
          <w:tab w:val="left" w:pos="1021"/>
        </w:tabs>
        <w:ind w:firstLine="426"/>
        <w:jc w:val="center"/>
        <w:rPr>
          <w:rFonts w:ascii="Times New Roman" w:hAnsi="Times New Roman" w:cs="Times New Roman"/>
          <w:color w:val="000000"/>
        </w:rPr>
      </w:pPr>
      <w:r w:rsidRPr="00C05AD9">
        <w:rPr>
          <w:rFonts w:ascii="Times New Roman" w:hAnsi="Times New Roman" w:cs="Times New Roman"/>
        </w:rPr>
        <w:t>Engenheiro Civil CREA RNP 0600145140</w:t>
      </w:r>
    </w:p>
    <w:p w:rsidR="00BC0F4A" w:rsidRDefault="00BC0F4A" w:rsidP="00445702">
      <w:pPr>
        <w:autoSpaceDE w:val="0"/>
        <w:autoSpaceDN w:val="0"/>
        <w:adjustRightInd w:val="0"/>
        <w:spacing w:after="0" w:line="240" w:lineRule="auto"/>
        <w:rPr>
          <w:rFonts w:ascii="Tahoma" w:hAnsi="Tahoma" w:cs="Tahoma"/>
          <w:sz w:val="20"/>
          <w:szCs w:val="20"/>
        </w:rPr>
      </w:pPr>
    </w:p>
    <w:sectPr w:rsidR="00BC0F4A" w:rsidSect="00A77EAB">
      <w:headerReference w:type="default" r:id="rId9"/>
      <w:footerReference w:type="default" r:id="rId10"/>
      <w:pgSz w:w="12240" w:h="15840"/>
      <w:pgMar w:top="1417" w:right="1608" w:bottom="1417" w:left="993" w:header="720" w:footer="1113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80ECB" w:rsidRDefault="00B80ECB" w:rsidP="0066600D">
      <w:pPr>
        <w:spacing w:after="0" w:line="240" w:lineRule="auto"/>
      </w:pPr>
      <w:r>
        <w:separator/>
      </w:r>
    </w:p>
  </w:endnote>
  <w:endnote w:type="continuationSeparator" w:id="0">
    <w:p w:rsidR="00B80ECB" w:rsidRDefault="00B80ECB" w:rsidP="0066600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,Bold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72D40" w:rsidRDefault="00D72D40">
    <w:pPr>
      <w:pStyle w:val="Rodap"/>
    </w:pPr>
    <w:r w:rsidRPr="006A78A8">
      <w:rPr>
        <w:rFonts w:ascii="Arial" w:hAnsi="Arial" w:cs="Arial"/>
        <w:b/>
        <w:noProof/>
        <w:sz w:val="18"/>
        <w:szCs w:val="18"/>
        <w:lang w:eastAsia="pt-BR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5F8FC676" wp14:editId="29BD98E0">
              <wp:simplePos x="0" y="0"/>
              <wp:positionH relativeFrom="column">
                <wp:posOffset>676275</wp:posOffset>
              </wp:positionH>
              <wp:positionV relativeFrom="paragraph">
                <wp:posOffset>47625</wp:posOffset>
              </wp:positionV>
              <wp:extent cx="5690870" cy="548005"/>
              <wp:effectExtent l="57150" t="19050" r="81280" b="99695"/>
              <wp:wrapNone/>
              <wp:docPr id="3" name="Retângulo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5690870" cy="548005"/>
                      </a:xfrm>
                      <a:prstGeom prst="rect">
                        <a:avLst/>
                      </a:prstGeom>
                    </wps:spPr>
                    <wps:style>
                      <a:lnRef idx="1">
                        <a:schemeClr val="accent3"/>
                      </a:lnRef>
                      <a:fillRef idx="3">
                        <a:schemeClr val="accent3"/>
                      </a:fillRef>
                      <a:effectRef idx="2">
                        <a:schemeClr val="accent3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:rsidR="00D72D40" w:rsidRPr="006A78A8" w:rsidRDefault="00D72D40" w:rsidP="00A77EAB">
                          <w:pPr>
                            <w:pStyle w:val="Corpodetexto21"/>
                            <w:spacing w:line="240" w:lineRule="auto"/>
                            <w:ind w:left="-187" w:right="-886" w:firstLine="1496"/>
                            <w:rPr>
                              <w:rFonts w:ascii="Arial" w:hAnsi="Arial" w:cs="Arial"/>
                              <w:b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6A78A8">
                            <w:rPr>
                              <w:rFonts w:ascii="Arial" w:hAnsi="Arial" w:cs="Arial"/>
                              <w:b/>
                              <w:color w:val="000000" w:themeColor="text1"/>
                              <w:sz w:val="18"/>
                              <w:szCs w:val="18"/>
                            </w:rPr>
                            <w:t>RUA DOS CARIRIS Nº 76, VILA ALTA CRATO – CE CEP. 63.100-005</w:t>
                          </w:r>
                        </w:p>
                        <w:p w:rsidR="00D72D40" w:rsidRPr="006A78A8" w:rsidRDefault="00D72D40" w:rsidP="00A77EAB">
                          <w:pPr>
                            <w:pStyle w:val="Corpodetexto21"/>
                            <w:spacing w:line="240" w:lineRule="auto"/>
                            <w:ind w:left="-187" w:right="-886" w:firstLine="1496"/>
                            <w:rPr>
                              <w:rFonts w:ascii="Arial" w:hAnsi="Arial" w:cs="Arial"/>
                              <w:b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6A78A8">
                            <w:rPr>
                              <w:rFonts w:ascii="Arial" w:hAnsi="Arial" w:cs="Arial"/>
                              <w:b/>
                              <w:color w:val="000000" w:themeColor="text1"/>
                              <w:sz w:val="18"/>
                              <w:szCs w:val="18"/>
                            </w:rPr>
                            <w:t xml:space="preserve"> FONE: (88) 3521 3184 - (</w:t>
                          </w:r>
                          <w:proofErr w:type="gramStart"/>
                          <w:r w:rsidRPr="006A78A8">
                            <w:rPr>
                              <w:rFonts w:ascii="Arial" w:hAnsi="Arial" w:cs="Arial"/>
                              <w:b/>
                              <w:color w:val="000000" w:themeColor="text1"/>
                              <w:sz w:val="18"/>
                              <w:szCs w:val="18"/>
                            </w:rPr>
                            <w:t>88)  9264</w:t>
                          </w:r>
                          <w:proofErr w:type="gramEnd"/>
                          <w:r w:rsidRPr="006A78A8">
                            <w:rPr>
                              <w:rFonts w:ascii="Arial" w:hAnsi="Arial" w:cs="Arial"/>
                              <w:b/>
                              <w:color w:val="000000" w:themeColor="text1"/>
                              <w:sz w:val="18"/>
                              <w:szCs w:val="18"/>
                            </w:rPr>
                            <w:t xml:space="preserve"> 8800</w:t>
                          </w:r>
                        </w:p>
                        <w:p w:rsidR="00D72D40" w:rsidRPr="006A78A8" w:rsidRDefault="00D72D40" w:rsidP="00A77EAB">
                          <w:pPr>
                            <w:pStyle w:val="Corpodetexto21"/>
                            <w:spacing w:line="240" w:lineRule="auto"/>
                            <w:ind w:left="-187" w:right="-886" w:firstLine="1496"/>
                            <w:rPr>
                              <w:rFonts w:ascii="Arial" w:hAnsi="Arial" w:cs="Arial"/>
                              <w:b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6A78A8">
                            <w:rPr>
                              <w:rFonts w:ascii="Arial" w:hAnsi="Arial" w:cs="Arial"/>
                              <w:b/>
                              <w:color w:val="000000" w:themeColor="text1"/>
                              <w:sz w:val="18"/>
                              <w:szCs w:val="18"/>
                            </w:rPr>
                            <w:t>E-MAIL:   alender.engcivil@gmail.com</w:t>
                          </w:r>
                          <w:r>
                            <w:rPr>
                              <w:rFonts w:ascii="Arial" w:hAnsi="Arial" w:cs="Arial"/>
                              <w:b/>
                              <w:color w:val="000000" w:themeColor="text1"/>
                              <w:sz w:val="18"/>
                              <w:szCs w:val="18"/>
                            </w:rPr>
                            <w:t>;vertice.enge</w:t>
                          </w:r>
                          <w:r w:rsidR="00E77B72">
                            <w:rPr>
                              <w:rFonts w:ascii="Arial" w:hAnsi="Arial" w:cs="Arial"/>
                              <w:b/>
                              <w:color w:val="000000" w:themeColor="text1"/>
                              <w:sz w:val="18"/>
                              <w:szCs w:val="18"/>
                            </w:rPr>
                            <w:t>n</w:t>
                          </w:r>
                          <w:r>
                            <w:rPr>
                              <w:rFonts w:ascii="Arial" w:hAnsi="Arial" w:cs="Arial"/>
                              <w:b/>
                              <w:color w:val="000000" w:themeColor="text1"/>
                              <w:sz w:val="18"/>
                              <w:szCs w:val="18"/>
                            </w:rPr>
                            <w:t>harias@gmail.com</w:t>
                          </w:r>
                        </w:p>
                        <w:p w:rsidR="00D72D40" w:rsidRPr="006A78A8" w:rsidRDefault="00D72D40" w:rsidP="00A77EAB">
                          <w:pPr>
                            <w:jc w:val="center"/>
                            <w:rPr>
                              <w:rFonts w:ascii="Arial" w:eastAsia="Times New Roman" w:hAnsi="Arial" w:cs="Arial"/>
                              <w:b/>
                              <w:sz w:val="18"/>
                              <w:szCs w:val="18"/>
                              <w:lang w:eastAsia="ar-SA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5F8FC676" id="Retângulo 3" o:spid="_x0000_s1026" style="position:absolute;margin-left:53.25pt;margin-top:3.75pt;width:448.1pt;height:43.15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" fillcolor="#506329 [1638]" strokecolor="#94b64e [3046]">
              <v:fill color2="#93b64c [3014]" rotate="t" angle="180" colors="0 #769535;52429f #9bc348;1 #9cc746" focus="100%" type="gradient">
                <o:fill v:ext="view" type="gradientUnscaled"/>
              </v:fill>
              <v:shadow on="t" color="black" opacity="22937f" origin=",.5" offset="0,.63889mm"/>
              <v:textbox>
                <w:txbxContent>
                  <w:p w:rsidR="00D72D40" w:rsidRPr="006A78A8" w:rsidRDefault="00D72D40" w:rsidP="00A77EAB">
                    <w:pPr>
                      <w:pStyle w:val="Corpodetexto21"/>
                      <w:spacing w:line="240" w:lineRule="auto"/>
                      <w:ind w:left="-187" w:right="-886" w:firstLine="1496"/>
                      <w:rPr>
                        <w:rFonts w:ascii="Arial" w:hAnsi="Arial" w:cs="Arial"/>
                        <w:b/>
                        <w:color w:val="000000" w:themeColor="text1"/>
                        <w:sz w:val="18"/>
                        <w:szCs w:val="18"/>
                      </w:rPr>
                    </w:pPr>
                    <w:r w:rsidRPr="006A78A8">
                      <w:rPr>
                        <w:rFonts w:ascii="Arial" w:hAnsi="Arial" w:cs="Arial"/>
                        <w:b/>
                        <w:color w:val="000000" w:themeColor="text1"/>
                        <w:sz w:val="18"/>
                        <w:szCs w:val="18"/>
                      </w:rPr>
                      <w:t>RUA DOS CARIRIS Nº 76, VILA ALTA CRATO – CE CEP. 63.100-005</w:t>
                    </w:r>
                  </w:p>
                  <w:p w:rsidR="00D72D40" w:rsidRPr="006A78A8" w:rsidRDefault="00D72D40" w:rsidP="00A77EAB">
                    <w:pPr>
                      <w:pStyle w:val="Corpodetexto21"/>
                      <w:spacing w:line="240" w:lineRule="auto"/>
                      <w:ind w:left="-187" w:right="-886" w:firstLine="1496"/>
                      <w:rPr>
                        <w:rFonts w:ascii="Arial" w:hAnsi="Arial" w:cs="Arial"/>
                        <w:b/>
                        <w:color w:val="000000" w:themeColor="text1"/>
                        <w:sz w:val="18"/>
                        <w:szCs w:val="18"/>
                      </w:rPr>
                    </w:pPr>
                    <w:r w:rsidRPr="006A78A8">
                      <w:rPr>
                        <w:rFonts w:ascii="Arial" w:hAnsi="Arial" w:cs="Arial"/>
                        <w:b/>
                        <w:color w:val="000000" w:themeColor="text1"/>
                        <w:sz w:val="18"/>
                        <w:szCs w:val="18"/>
                      </w:rPr>
                      <w:t xml:space="preserve"> FONE: (88) 3521 3184 - (</w:t>
                    </w:r>
                    <w:proofErr w:type="gramStart"/>
                    <w:r w:rsidRPr="006A78A8">
                      <w:rPr>
                        <w:rFonts w:ascii="Arial" w:hAnsi="Arial" w:cs="Arial"/>
                        <w:b/>
                        <w:color w:val="000000" w:themeColor="text1"/>
                        <w:sz w:val="18"/>
                        <w:szCs w:val="18"/>
                      </w:rPr>
                      <w:t>88)  9264</w:t>
                    </w:r>
                    <w:proofErr w:type="gramEnd"/>
                    <w:r w:rsidRPr="006A78A8">
                      <w:rPr>
                        <w:rFonts w:ascii="Arial" w:hAnsi="Arial" w:cs="Arial"/>
                        <w:b/>
                        <w:color w:val="000000" w:themeColor="text1"/>
                        <w:sz w:val="18"/>
                        <w:szCs w:val="18"/>
                      </w:rPr>
                      <w:t xml:space="preserve"> 8800</w:t>
                    </w:r>
                  </w:p>
                  <w:p w:rsidR="00D72D40" w:rsidRPr="006A78A8" w:rsidRDefault="00D72D40" w:rsidP="00A77EAB">
                    <w:pPr>
                      <w:pStyle w:val="Corpodetexto21"/>
                      <w:spacing w:line="240" w:lineRule="auto"/>
                      <w:ind w:left="-187" w:right="-886" w:firstLine="1496"/>
                      <w:rPr>
                        <w:rFonts w:ascii="Arial" w:hAnsi="Arial" w:cs="Arial"/>
                        <w:b/>
                        <w:color w:val="000000" w:themeColor="text1"/>
                        <w:sz w:val="18"/>
                        <w:szCs w:val="18"/>
                      </w:rPr>
                    </w:pPr>
                    <w:r w:rsidRPr="006A78A8">
                      <w:rPr>
                        <w:rFonts w:ascii="Arial" w:hAnsi="Arial" w:cs="Arial"/>
                        <w:b/>
                        <w:color w:val="000000" w:themeColor="text1"/>
                        <w:sz w:val="18"/>
                        <w:szCs w:val="18"/>
                      </w:rPr>
                      <w:t>E-MAIL:   alender.engcivil@gmail.com</w:t>
                    </w:r>
                    <w:r>
                      <w:rPr>
                        <w:rFonts w:ascii="Arial" w:hAnsi="Arial" w:cs="Arial"/>
                        <w:b/>
                        <w:color w:val="000000" w:themeColor="text1"/>
                        <w:sz w:val="18"/>
                        <w:szCs w:val="18"/>
                      </w:rPr>
                      <w:t>;vertice.enge</w:t>
                    </w:r>
                    <w:r w:rsidR="00E77B72">
                      <w:rPr>
                        <w:rFonts w:ascii="Arial" w:hAnsi="Arial" w:cs="Arial"/>
                        <w:b/>
                        <w:color w:val="000000" w:themeColor="text1"/>
                        <w:sz w:val="18"/>
                        <w:szCs w:val="18"/>
                      </w:rPr>
                      <w:t>n</w:t>
                    </w:r>
                    <w:r>
                      <w:rPr>
                        <w:rFonts w:ascii="Arial" w:hAnsi="Arial" w:cs="Arial"/>
                        <w:b/>
                        <w:color w:val="000000" w:themeColor="text1"/>
                        <w:sz w:val="18"/>
                        <w:szCs w:val="18"/>
                      </w:rPr>
                      <w:t>harias@gmail.com</w:t>
                    </w:r>
                  </w:p>
                  <w:p w:rsidR="00D72D40" w:rsidRPr="006A78A8" w:rsidRDefault="00D72D40" w:rsidP="00A77EAB">
                    <w:pPr>
                      <w:jc w:val="center"/>
                      <w:rPr>
                        <w:rFonts w:ascii="Arial" w:eastAsia="Times New Roman" w:hAnsi="Arial" w:cs="Arial"/>
                        <w:b/>
                        <w:sz w:val="18"/>
                        <w:szCs w:val="18"/>
                        <w:lang w:eastAsia="ar-SA"/>
                      </w:rPr>
                    </w:pPr>
                  </w:p>
                </w:txbxContent>
              </v:textbox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80ECB" w:rsidRDefault="00B80ECB" w:rsidP="0066600D">
      <w:pPr>
        <w:spacing w:after="0" w:line="240" w:lineRule="auto"/>
      </w:pPr>
      <w:r>
        <w:separator/>
      </w:r>
    </w:p>
  </w:footnote>
  <w:footnote w:type="continuationSeparator" w:id="0">
    <w:p w:rsidR="00B80ECB" w:rsidRDefault="00B80ECB" w:rsidP="0066600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72D40" w:rsidRDefault="00D72D40" w:rsidP="00A77EAB">
    <w:pPr>
      <w:pStyle w:val="Corpodetexto21"/>
      <w:tabs>
        <w:tab w:val="center" w:pos="5917"/>
      </w:tabs>
      <w:spacing w:line="240" w:lineRule="auto"/>
      <w:ind w:left="-187" w:right="-886" w:firstLine="1496"/>
      <w:rPr>
        <w:rFonts w:ascii="Arial" w:hAnsi="Arial" w:cs="Arial"/>
        <w:b/>
      </w:rPr>
    </w:pPr>
    <w:r>
      <w:rPr>
        <w:rFonts w:ascii="Arial" w:hAnsi="Arial" w:cs="Arial"/>
        <w:b/>
        <w:noProof/>
        <w:lang w:eastAsia="pt-BR"/>
      </w:rPr>
      <w:drawing>
        <wp:inline distT="0" distB="0" distL="0" distR="0" wp14:anchorId="5B6B2118" wp14:editId="37E1769A">
          <wp:extent cx="1258215" cy="766264"/>
          <wp:effectExtent l="0" t="0" r="0" b="0"/>
          <wp:docPr id="6" name="Imagem 6" descr="F:\NOVA LOG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F:\NOVA LOGO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8199" cy="76625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ascii="Arial" w:hAnsi="Arial" w:cs="Arial"/>
        <w:b/>
      </w:rPr>
      <w:tab/>
    </w:r>
  </w:p>
  <w:p w:rsidR="00D72D40" w:rsidRDefault="00D72D40" w:rsidP="0066600D">
    <w:pPr>
      <w:pStyle w:val="Corpodetexto21"/>
      <w:spacing w:line="240" w:lineRule="auto"/>
      <w:ind w:left="-187" w:right="-886" w:firstLine="1496"/>
      <w:rPr>
        <w:rFonts w:ascii="Arial" w:hAnsi="Arial" w:cs="Arial"/>
        <w:b/>
        <w:sz w:val="18"/>
        <w:szCs w:val="18"/>
      </w:rPr>
    </w:pPr>
    <w:r w:rsidRPr="004F6E21">
      <w:rPr>
        <w:rFonts w:ascii="Arial" w:hAnsi="Arial" w:cs="Arial"/>
        <w:b/>
        <w:sz w:val="18"/>
        <w:szCs w:val="18"/>
      </w:rPr>
      <w:t>CONSTRUTORA VÉRTICE LTDA</w:t>
    </w:r>
    <w:r>
      <w:rPr>
        <w:rFonts w:ascii="Arial" w:hAnsi="Arial" w:cs="Arial"/>
        <w:b/>
        <w:sz w:val="18"/>
        <w:szCs w:val="18"/>
      </w:rPr>
      <w:t>-ME</w:t>
    </w:r>
  </w:p>
  <w:p w:rsidR="00D72D40" w:rsidRPr="004F6E21" w:rsidRDefault="00D72D40" w:rsidP="0066600D">
    <w:pPr>
      <w:pStyle w:val="Corpodetexto21"/>
      <w:spacing w:line="240" w:lineRule="auto"/>
      <w:ind w:left="-187" w:right="-886" w:firstLine="1496"/>
      <w:rPr>
        <w:rFonts w:ascii="Arial" w:hAnsi="Arial" w:cs="Arial"/>
        <w:b/>
        <w:sz w:val="18"/>
        <w:szCs w:val="18"/>
      </w:rPr>
    </w:pPr>
    <w:proofErr w:type="gramStart"/>
    <w:r>
      <w:rPr>
        <w:rFonts w:ascii="Arial" w:hAnsi="Arial" w:cs="Arial"/>
        <w:b/>
        <w:sz w:val="18"/>
        <w:szCs w:val="18"/>
      </w:rPr>
      <w:t>CNPJ</w:t>
    </w:r>
    <w:r w:rsidR="003017D6">
      <w:rPr>
        <w:rFonts w:ascii="Arial" w:hAnsi="Arial" w:cs="Arial"/>
        <w:b/>
        <w:sz w:val="18"/>
        <w:szCs w:val="18"/>
      </w:rPr>
      <w:t xml:space="preserve"> </w:t>
    </w:r>
    <w:r>
      <w:rPr>
        <w:rFonts w:ascii="Arial" w:hAnsi="Arial" w:cs="Arial"/>
        <w:b/>
        <w:sz w:val="18"/>
        <w:szCs w:val="18"/>
      </w:rPr>
      <w:t>:</w:t>
    </w:r>
    <w:proofErr w:type="gramEnd"/>
    <w:r w:rsidR="003017D6">
      <w:rPr>
        <w:rFonts w:ascii="Arial" w:hAnsi="Arial" w:cs="Arial"/>
        <w:b/>
        <w:sz w:val="18"/>
        <w:szCs w:val="18"/>
      </w:rPr>
      <w:t xml:space="preserve"> </w:t>
    </w:r>
    <w:r>
      <w:rPr>
        <w:rFonts w:ascii="Arial" w:hAnsi="Arial" w:cs="Arial"/>
        <w:b/>
        <w:sz w:val="18"/>
        <w:szCs w:val="18"/>
      </w:rPr>
      <w:t>09.019.058</w:t>
    </w:r>
    <w:r w:rsidRPr="00DB1A5C">
      <w:rPr>
        <w:rFonts w:ascii="Arial" w:hAnsi="Arial" w:cs="Arial"/>
        <w:b/>
      </w:rPr>
      <w:t>/</w:t>
    </w:r>
    <w:r>
      <w:rPr>
        <w:rFonts w:ascii="Arial" w:hAnsi="Arial" w:cs="Arial"/>
        <w:b/>
      </w:rPr>
      <w:t>0001-51</w:t>
    </w:r>
  </w:p>
  <w:p w:rsidR="00D72D40" w:rsidRPr="004F6E21" w:rsidRDefault="00D72D40" w:rsidP="0066600D">
    <w:pPr>
      <w:pStyle w:val="Corpodetexto21"/>
      <w:spacing w:line="240" w:lineRule="auto"/>
      <w:ind w:left="-187" w:right="-886" w:firstLine="1496"/>
      <w:rPr>
        <w:rFonts w:ascii="Arial" w:hAnsi="Arial" w:cs="Arial"/>
        <w:b/>
        <w:sz w:val="18"/>
        <w:szCs w:val="18"/>
      </w:rPr>
    </w:pPr>
    <w:r w:rsidRPr="004F6E21">
      <w:rPr>
        <w:rFonts w:ascii="Arial" w:hAnsi="Arial" w:cs="Arial"/>
        <w:b/>
        <w:sz w:val="18"/>
        <w:szCs w:val="18"/>
      </w:rPr>
      <w:t>RUA DOS CARIRIS</w:t>
    </w:r>
    <w:r>
      <w:rPr>
        <w:rFonts w:ascii="Arial" w:hAnsi="Arial" w:cs="Arial"/>
        <w:b/>
        <w:sz w:val="18"/>
        <w:szCs w:val="18"/>
      </w:rPr>
      <w:t xml:space="preserve"> Nº 76 – VILA ALTA</w:t>
    </w:r>
    <w:r w:rsidRPr="004F6E21">
      <w:rPr>
        <w:rFonts w:ascii="Arial" w:hAnsi="Arial" w:cs="Arial"/>
        <w:b/>
        <w:sz w:val="18"/>
        <w:szCs w:val="18"/>
      </w:rPr>
      <w:t xml:space="preserve"> – CRATO – CE</w:t>
    </w:r>
  </w:p>
  <w:p w:rsidR="00D72D40" w:rsidRDefault="00D72D40" w:rsidP="00A77EAB">
    <w:pPr>
      <w:pStyle w:val="Cabealho"/>
      <w:tabs>
        <w:tab w:val="clear" w:pos="4252"/>
        <w:tab w:val="clear" w:pos="8504"/>
        <w:tab w:val="left" w:pos="3016"/>
      </w:tabs>
    </w:pPr>
    <w:r>
      <w:tab/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7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95FD2"/>
    <w:rsid w:val="00000DBE"/>
    <w:rsid w:val="000019FB"/>
    <w:rsid w:val="0002151A"/>
    <w:rsid w:val="0002282F"/>
    <w:rsid w:val="00022F45"/>
    <w:rsid w:val="00024ACC"/>
    <w:rsid w:val="00031B48"/>
    <w:rsid w:val="00031B99"/>
    <w:rsid w:val="00032C4F"/>
    <w:rsid w:val="00045F43"/>
    <w:rsid w:val="00064D39"/>
    <w:rsid w:val="00066409"/>
    <w:rsid w:val="000703ED"/>
    <w:rsid w:val="00076422"/>
    <w:rsid w:val="00076FFD"/>
    <w:rsid w:val="0007727B"/>
    <w:rsid w:val="00081647"/>
    <w:rsid w:val="00090764"/>
    <w:rsid w:val="0009501F"/>
    <w:rsid w:val="000B40C5"/>
    <w:rsid w:val="000B6F17"/>
    <w:rsid w:val="000C3F2B"/>
    <w:rsid w:val="000C6650"/>
    <w:rsid w:val="000D020C"/>
    <w:rsid w:val="000D7431"/>
    <w:rsid w:val="000F33A3"/>
    <w:rsid w:val="00100B72"/>
    <w:rsid w:val="0010375A"/>
    <w:rsid w:val="00104245"/>
    <w:rsid w:val="001107DF"/>
    <w:rsid w:val="00110C79"/>
    <w:rsid w:val="00124DE6"/>
    <w:rsid w:val="0013051C"/>
    <w:rsid w:val="001357BD"/>
    <w:rsid w:val="00135AF2"/>
    <w:rsid w:val="00143FC5"/>
    <w:rsid w:val="00151D04"/>
    <w:rsid w:val="00156080"/>
    <w:rsid w:val="00156D6F"/>
    <w:rsid w:val="00157D1D"/>
    <w:rsid w:val="001604C2"/>
    <w:rsid w:val="00164369"/>
    <w:rsid w:val="0016506B"/>
    <w:rsid w:val="00167B08"/>
    <w:rsid w:val="001770B5"/>
    <w:rsid w:val="0018523C"/>
    <w:rsid w:val="001A0C06"/>
    <w:rsid w:val="001B1B2F"/>
    <w:rsid w:val="001B3C00"/>
    <w:rsid w:val="001C026F"/>
    <w:rsid w:val="001C5F53"/>
    <w:rsid w:val="001C71CA"/>
    <w:rsid w:val="001D68FB"/>
    <w:rsid w:val="001E4252"/>
    <w:rsid w:val="001E7838"/>
    <w:rsid w:val="001F215E"/>
    <w:rsid w:val="00204761"/>
    <w:rsid w:val="00204C8D"/>
    <w:rsid w:val="00222B75"/>
    <w:rsid w:val="00226A92"/>
    <w:rsid w:val="0023094F"/>
    <w:rsid w:val="0023144C"/>
    <w:rsid w:val="00244465"/>
    <w:rsid w:val="00252643"/>
    <w:rsid w:val="002532BC"/>
    <w:rsid w:val="002773B9"/>
    <w:rsid w:val="002913F5"/>
    <w:rsid w:val="00291924"/>
    <w:rsid w:val="002B6090"/>
    <w:rsid w:val="002B6D64"/>
    <w:rsid w:val="002C253D"/>
    <w:rsid w:val="002D1386"/>
    <w:rsid w:val="002D2343"/>
    <w:rsid w:val="002E7A02"/>
    <w:rsid w:val="002F2F11"/>
    <w:rsid w:val="002F5936"/>
    <w:rsid w:val="002F788E"/>
    <w:rsid w:val="003017D6"/>
    <w:rsid w:val="00307C1D"/>
    <w:rsid w:val="0032181F"/>
    <w:rsid w:val="003250BA"/>
    <w:rsid w:val="00325866"/>
    <w:rsid w:val="00334246"/>
    <w:rsid w:val="00344332"/>
    <w:rsid w:val="00344A47"/>
    <w:rsid w:val="003474C8"/>
    <w:rsid w:val="00354994"/>
    <w:rsid w:val="00360489"/>
    <w:rsid w:val="0036154E"/>
    <w:rsid w:val="0036493F"/>
    <w:rsid w:val="0037645E"/>
    <w:rsid w:val="00377432"/>
    <w:rsid w:val="0038256D"/>
    <w:rsid w:val="0038507C"/>
    <w:rsid w:val="00386F09"/>
    <w:rsid w:val="00391F6A"/>
    <w:rsid w:val="0039512E"/>
    <w:rsid w:val="00397BAD"/>
    <w:rsid w:val="003A5550"/>
    <w:rsid w:val="003A7ACB"/>
    <w:rsid w:val="003B02A8"/>
    <w:rsid w:val="003B3C48"/>
    <w:rsid w:val="003C0A59"/>
    <w:rsid w:val="003C68C6"/>
    <w:rsid w:val="003D012A"/>
    <w:rsid w:val="003D4BED"/>
    <w:rsid w:val="003D6925"/>
    <w:rsid w:val="003D6B66"/>
    <w:rsid w:val="003E1661"/>
    <w:rsid w:val="003F3D00"/>
    <w:rsid w:val="003F4EAF"/>
    <w:rsid w:val="00425747"/>
    <w:rsid w:val="00426B6F"/>
    <w:rsid w:val="00433C22"/>
    <w:rsid w:val="00435DA2"/>
    <w:rsid w:val="004435AB"/>
    <w:rsid w:val="0044539D"/>
    <w:rsid w:val="00445702"/>
    <w:rsid w:val="00495AE3"/>
    <w:rsid w:val="00497E05"/>
    <w:rsid w:val="004A1E7E"/>
    <w:rsid w:val="004A38B9"/>
    <w:rsid w:val="004B06C7"/>
    <w:rsid w:val="004C494F"/>
    <w:rsid w:val="004C5DC1"/>
    <w:rsid w:val="004E60B2"/>
    <w:rsid w:val="004F79C7"/>
    <w:rsid w:val="00505FA2"/>
    <w:rsid w:val="005100F1"/>
    <w:rsid w:val="005229FC"/>
    <w:rsid w:val="0053730E"/>
    <w:rsid w:val="00551B9F"/>
    <w:rsid w:val="00552544"/>
    <w:rsid w:val="00552BF9"/>
    <w:rsid w:val="00557746"/>
    <w:rsid w:val="005630BD"/>
    <w:rsid w:val="0056377C"/>
    <w:rsid w:val="00563BCA"/>
    <w:rsid w:val="005728A6"/>
    <w:rsid w:val="005832A7"/>
    <w:rsid w:val="005967EF"/>
    <w:rsid w:val="005A043A"/>
    <w:rsid w:val="005A139E"/>
    <w:rsid w:val="005B3F78"/>
    <w:rsid w:val="005C6B10"/>
    <w:rsid w:val="005E1C22"/>
    <w:rsid w:val="005E744D"/>
    <w:rsid w:val="005F4D33"/>
    <w:rsid w:val="005F7459"/>
    <w:rsid w:val="00603EF1"/>
    <w:rsid w:val="00613794"/>
    <w:rsid w:val="00621AA3"/>
    <w:rsid w:val="00625993"/>
    <w:rsid w:val="00626E6B"/>
    <w:rsid w:val="00632F7D"/>
    <w:rsid w:val="006355D8"/>
    <w:rsid w:val="00637438"/>
    <w:rsid w:val="00640E4E"/>
    <w:rsid w:val="00643C9D"/>
    <w:rsid w:val="00647D16"/>
    <w:rsid w:val="006552B1"/>
    <w:rsid w:val="00664073"/>
    <w:rsid w:val="00665464"/>
    <w:rsid w:val="0066600D"/>
    <w:rsid w:val="00680B5F"/>
    <w:rsid w:val="006A0DAE"/>
    <w:rsid w:val="006A25CD"/>
    <w:rsid w:val="006A2943"/>
    <w:rsid w:val="006A7D7C"/>
    <w:rsid w:val="006B088A"/>
    <w:rsid w:val="006B3FDF"/>
    <w:rsid w:val="006B7637"/>
    <w:rsid w:val="006D0527"/>
    <w:rsid w:val="006D257D"/>
    <w:rsid w:val="006D3CD6"/>
    <w:rsid w:val="006E6CA8"/>
    <w:rsid w:val="006F5947"/>
    <w:rsid w:val="006F75D5"/>
    <w:rsid w:val="00700A81"/>
    <w:rsid w:val="0070242F"/>
    <w:rsid w:val="00702456"/>
    <w:rsid w:val="00704B24"/>
    <w:rsid w:val="00707C74"/>
    <w:rsid w:val="007455A5"/>
    <w:rsid w:val="00746C3B"/>
    <w:rsid w:val="00762430"/>
    <w:rsid w:val="00762D0C"/>
    <w:rsid w:val="00770BB1"/>
    <w:rsid w:val="007776A9"/>
    <w:rsid w:val="0078611A"/>
    <w:rsid w:val="007D0339"/>
    <w:rsid w:val="007E5881"/>
    <w:rsid w:val="00801307"/>
    <w:rsid w:val="00803B3D"/>
    <w:rsid w:val="00807502"/>
    <w:rsid w:val="008114F3"/>
    <w:rsid w:val="00835E6D"/>
    <w:rsid w:val="00840118"/>
    <w:rsid w:val="0084609B"/>
    <w:rsid w:val="00854EEA"/>
    <w:rsid w:val="00873C63"/>
    <w:rsid w:val="00892FE4"/>
    <w:rsid w:val="00894B35"/>
    <w:rsid w:val="008C19B6"/>
    <w:rsid w:val="008C2BFB"/>
    <w:rsid w:val="008C4676"/>
    <w:rsid w:val="008C4FF8"/>
    <w:rsid w:val="008C6B91"/>
    <w:rsid w:val="008D15EB"/>
    <w:rsid w:val="008D7A14"/>
    <w:rsid w:val="008E6A07"/>
    <w:rsid w:val="008F29E8"/>
    <w:rsid w:val="009021CF"/>
    <w:rsid w:val="00910774"/>
    <w:rsid w:val="00932BD9"/>
    <w:rsid w:val="00944301"/>
    <w:rsid w:val="00957A6F"/>
    <w:rsid w:val="00961C91"/>
    <w:rsid w:val="00962C9D"/>
    <w:rsid w:val="00965B6A"/>
    <w:rsid w:val="00965E0F"/>
    <w:rsid w:val="00970527"/>
    <w:rsid w:val="00975B56"/>
    <w:rsid w:val="009811B1"/>
    <w:rsid w:val="0098542C"/>
    <w:rsid w:val="00985C17"/>
    <w:rsid w:val="00991728"/>
    <w:rsid w:val="009A25BA"/>
    <w:rsid w:val="009B308C"/>
    <w:rsid w:val="009B5359"/>
    <w:rsid w:val="009B7DEA"/>
    <w:rsid w:val="009C1745"/>
    <w:rsid w:val="009C7A68"/>
    <w:rsid w:val="009C7C8C"/>
    <w:rsid w:val="009E3879"/>
    <w:rsid w:val="009E5D48"/>
    <w:rsid w:val="009F0213"/>
    <w:rsid w:val="009F1B33"/>
    <w:rsid w:val="00A062EF"/>
    <w:rsid w:val="00A11095"/>
    <w:rsid w:val="00A2302D"/>
    <w:rsid w:val="00A34C93"/>
    <w:rsid w:val="00A4144F"/>
    <w:rsid w:val="00A47998"/>
    <w:rsid w:val="00A557F2"/>
    <w:rsid w:val="00A56DF4"/>
    <w:rsid w:val="00A6225E"/>
    <w:rsid w:val="00A77EAB"/>
    <w:rsid w:val="00A81BE0"/>
    <w:rsid w:val="00A91BD6"/>
    <w:rsid w:val="00A96F2A"/>
    <w:rsid w:val="00AA2DD7"/>
    <w:rsid w:val="00AC2AD7"/>
    <w:rsid w:val="00AC2E87"/>
    <w:rsid w:val="00AD19B1"/>
    <w:rsid w:val="00AD54C3"/>
    <w:rsid w:val="00AD78E7"/>
    <w:rsid w:val="00AF32E4"/>
    <w:rsid w:val="00B018BF"/>
    <w:rsid w:val="00B01A4D"/>
    <w:rsid w:val="00B109D9"/>
    <w:rsid w:val="00B22010"/>
    <w:rsid w:val="00B24B20"/>
    <w:rsid w:val="00B32BE9"/>
    <w:rsid w:val="00B34232"/>
    <w:rsid w:val="00B37781"/>
    <w:rsid w:val="00B4582A"/>
    <w:rsid w:val="00B46114"/>
    <w:rsid w:val="00B56083"/>
    <w:rsid w:val="00B625FA"/>
    <w:rsid w:val="00B6622B"/>
    <w:rsid w:val="00B66D19"/>
    <w:rsid w:val="00B7015D"/>
    <w:rsid w:val="00B71097"/>
    <w:rsid w:val="00B80ECB"/>
    <w:rsid w:val="00B82306"/>
    <w:rsid w:val="00B9494B"/>
    <w:rsid w:val="00B95328"/>
    <w:rsid w:val="00B9768A"/>
    <w:rsid w:val="00BA0258"/>
    <w:rsid w:val="00BA39BF"/>
    <w:rsid w:val="00BA59FB"/>
    <w:rsid w:val="00BA72FF"/>
    <w:rsid w:val="00BA7C95"/>
    <w:rsid w:val="00BB07A5"/>
    <w:rsid w:val="00BB0D85"/>
    <w:rsid w:val="00BB201D"/>
    <w:rsid w:val="00BB23C8"/>
    <w:rsid w:val="00BC0F4A"/>
    <w:rsid w:val="00BC2D9E"/>
    <w:rsid w:val="00BC53DC"/>
    <w:rsid w:val="00BF0A19"/>
    <w:rsid w:val="00C03DF8"/>
    <w:rsid w:val="00C04A22"/>
    <w:rsid w:val="00C05AD9"/>
    <w:rsid w:val="00C138D2"/>
    <w:rsid w:val="00C1626F"/>
    <w:rsid w:val="00C175BF"/>
    <w:rsid w:val="00C20B48"/>
    <w:rsid w:val="00C21717"/>
    <w:rsid w:val="00C31338"/>
    <w:rsid w:val="00C44706"/>
    <w:rsid w:val="00C505B1"/>
    <w:rsid w:val="00C5175B"/>
    <w:rsid w:val="00C60204"/>
    <w:rsid w:val="00C63CFF"/>
    <w:rsid w:val="00C73E8B"/>
    <w:rsid w:val="00C82A64"/>
    <w:rsid w:val="00C830E2"/>
    <w:rsid w:val="00C85E3C"/>
    <w:rsid w:val="00C93FCE"/>
    <w:rsid w:val="00CA2F97"/>
    <w:rsid w:val="00CA7DAE"/>
    <w:rsid w:val="00CB6C6F"/>
    <w:rsid w:val="00CC0BA5"/>
    <w:rsid w:val="00CC5BAD"/>
    <w:rsid w:val="00CC5E7D"/>
    <w:rsid w:val="00CE3AD8"/>
    <w:rsid w:val="00CF1EE8"/>
    <w:rsid w:val="00CF34AE"/>
    <w:rsid w:val="00D14F53"/>
    <w:rsid w:val="00D22524"/>
    <w:rsid w:val="00D32A03"/>
    <w:rsid w:val="00D51781"/>
    <w:rsid w:val="00D51861"/>
    <w:rsid w:val="00D61D9D"/>
    <w:rsid w:val="00D66B30"/>
    <w:rsid w:val="00D72D40"/>
    <w:rsid w:val="00D764D6"/>
    <w:rsid w:val="00D8010C"/>
    <w:rsid w:val="00D80DBD"/>
    <w:rsid w:val="00DA08BD"/>
    <w:rsid w:val="00DB1A5C"/>
    <w:rsid w:val="00DB4240"/>
    <w:rsid w:val="00DB696C"/>
    <w:rsid w:val="00DB766C"/>
    <w:rsid w:val="00DC2075"/>
    <w:rsid w:val="00DC4499"/>
    <w:rsid w:val="00DC5FD7"/>
    <w:rsid w:val="00DD1B0A"/>
    <w:rsid w:val="00DD36D2"/>
    <w:rsid w:val="00DE7089"/>
    <w:rsid w:val="00DF4133"/>
    <w:rsid w:val="00E06EBA"/>
    <w:rsid w:val="00E07195"/>
    <w:rsid w:val="00E23F80"/>
    <w:rsid w:val="00E33652"/>
    <w:rsid w:val="00E405C0"/>
    <w:rsid w:val="00E511EA"/>
    <w:rsid w:val="00E51991"/>
    <w:rsid w:val="00E54982"/>
    <w:rsid w:val="00E56F98"/>
    <w:rsid w:val="00E62493"/>
    <w:rsid w:val="00E63C45"/>
    <w:rsid w:val="00E6645A"/>
    <w:rsid w:val="00E718F7"/>
    <w:rsid w:val="00E74059"/>
    <w:rsid w:val="00E77A24"/>
    <w:rsid w:val="00E77B72"/>
    <w:rsid w:val="00E95FD2"/>
    <w:rsid w:val="00EB4810"/>
    <w:rsid w:val="00EC5F02"/>
    <w:rsid w:val="00ED6A1A"/>
    <w:rsid w:val="00EE699C"/>
    <w:rsid w:val="00EE7F6F"/>
    <w:rsid w:val="00EF4037"/>
    <w:rsid w:val="00EF6E87"/>
    <w:rsid w:val="00F02F21"/>
    <w:rsid w:val="00F04E59"/>
    <w:rsid w:val="00F10550"/>
    <w:rsid w:val="00F1421B"/>
    <w:rsid w:val="00F21F50"/>
    <w:rsid w:val="00F235BB"/>
    <w:rsid w:val="00F345D3"/>
    <w:rsid w:val="00F34F08"/>
    <w:rsid w:val="00F36D03"/>
    <w:rsid w:val="00F54EBA"/>
    <w:rsid w:val="00F60E86"/>
    <w:rsid w:val="00F62354"/>
    <w:rsid w:val="00F66092"/>
    <w:rsid w:val="00F718C0"/>
    <w:rsid w:val="00F72FB5"/>
    <w:rsid w:val="00F73679"/>
    <w:rsid w:val="00F757EB"/>
    <w:rsid w:val="00F9316F"/>
    <w:rsid w:val="00F93299"/>
    <w:rsid w:val="00F94334"/>
    <w:rsid w:val="00FA07BF"/>
    <w:rsid w:val="00FA29DA"/>
    <w:rsid w:val="00FA5F7E"/>
    <w:rsid w:val="00FA7953"/>
    <w:rsid w:val="00FD5E95"/>
    <w:rsid w:val="00FF39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15E3CD4"/>
  <w15:docId w15:val="{A1CA1DA5-7690-42D6-95D2-D65BCD497D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66600D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66600D"/>
  </w:style>
  <w:style w:type="paragraph" w:styleId="Rodap">
    <w:name w:val="footer"/>
    <w:basedOn w:val="Normal"/>
    <w:link w:val="RodapChar"/>
    <w:uiPriority w:val="99"/>
    <w:unhideWhenUsed/>
    <w:rsid w:val="0066600D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66600D"/>
  </w:style>
  <w:style w:type="paragraph" w:customStyle="1" w:styleId="Corpodetexto21">
    <w:name w:val="Corpo de texto 21"/>
    <w:basedOn w:val="Normal"/>
    <w:rsid w:val="0066600D"/>
    <w:pPr>
      <w:suppressAutoHyphens/>
      <w:spacing w:after="0" w:line="240" w:lineRule="atLeast"/>
      <w:jc w:val="both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66600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6600D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D80DB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Courier12">
    <w:name w:val="Courier12"/>
    <w:basedOn w:val="Normal"/>
    <w:rsid w:val="00FA7953"/>
    <w:pPr>
      <w:keepNext/>
      <w:spacing w:after="0" w:line="240" w:lineRule="auto"/>
      <w:jc w:val="both"/>
    </w:pPr>
    <w:rPr>
      <w:rFonts w:ascii="Courier New" w:eastAsia="Times New Roman" w:hAnsi="Courier New" w:cs="Times New Roman"/>
      <w:sz w:val="24"/>
      <w:szCs w:val="20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89824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538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975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466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540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979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857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561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36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675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152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394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563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450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097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294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701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520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455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4</Pages>
  <Words>592</Words>
  <Characters>3199</Characters>
  <Application>Microsoft Office Word</Application>
  <DocSecurity>0</DocSecurity>
  <Lines>26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3784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Alender</dc:creator>
  <cp:lastModifiedBy>usuario</cp:lastModifiedBy>
  <cp:revision>5</cp:revision>
  <cp:lastPrinted>2019-10-02T19:07:00Z</cp:lastPrinted>
  <dcterms:created xsi:type="dcterms:W3CDTF">2019-10-01T19:02:00Z</dcterms:created>
  <dcterms:modified xsi:type="dcterms:W3CDTF">2019-10-02T19:07:00Z</dcterms:modified>
</cp:coreProperties>
</file>